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56E" w:rsidRPr="00F37570" w:rsidRDefault="0004156E" w:rsidP="00F37570">
      <w:pPr>
        <w:pStyle w:val="NormaleWeb"/>
        <w:spacing w:before="0" w:beforeAutospacing="0" w:after="0" w:line="276" w:lineRule="auto"/>
        <w:rPr>
          <w:rFonts w:ascii="Arial" w:hAnsi="Arial" w:cs="Arial"/>
          <w:b/>
          <w:i/>
          <w:sz w:val="28"/>
          <w:szCs w:val="28"/>
        </w:rPr>
      </w:pPr>
      <w:r w:rsidRPr="00F37570">
        <w:rPr>
          <w:rFonts w:ascii="Arial" w:hAnsi="Arial" w:cs="Arial"/>
          <w:b/>
          <w:i/>
          <w:sz w:val="28"/>
          <w:szCs w:val="28"/>
        </w:rPr>
        <w:t>Dis-Abilità a piedi liberi</w:t>
      </w:r>
    </w:p>
    <w:p w:rsidR="00D851C5" w:rsidRDefault="0004156E" w:rsidP="00F37570">
      <w:pPr>
        <w:pStyle w:val="NormaleWeb"/>
        <w:spacing w:before="0" w:beforeAutospacing="0" w:after="0" w:line="276" w:lineRule="auto"/>
        <w:rPr>
          <w:rFonts w:ascii="Calibri" w:hAnsi="Calibri"/>
          <w:b/>
          <w:i/>
          <w:sz w:val="28"/>
          <w:szCs w:val="28"/>
        </w:rPr>
      </w:pPr>
      <w:r w:rsidRPr="00F37570">
        <w:rPr>
          <w:rFonts w:ascii="Calibri" w:hAnsi="Calibri"/>
          <w:b/>
          <w:i/>
          <w:sz w:val="28"/>
          <w:szCs w:val="28"/>
        </w:rPr>
        <w:t>La montagna tra fatica, inclusione, sicurezza e valutazione</w:t>
      </w:r>
    </w:p>
    <w:p w:rsidR="00D851C5" w:rsidRPr="00D851C5" w:rsidRDefault="00D851C5" w:rsidP="00F37570">
      <w:pPr>
        <w:pStyle w:val="NormaleWeb"/>
        <w:spacing w:before="0" w:beforeAutospacing="0" w:after="0" w:line="276" w:lineRule="auto"/>
        <w:rPr>
          <w:rFonts w:ascii="Arial" w:hAnsi="Arial" w:cs="Arial"/>
          <w:b/>
          <w:i/>
        </w:rPr>
      </w:pPr>
    </w:p>
    <w:p w:rsidR="00D851C5" w:rsidRPr="00D851C5" w:rsidRDefault="00D851C5" w:rsidP="00F37570">
      <w:pPr>
        <w:pStyle w:val="NormaleWeb"/>
        <w:spacing w:before="0" w:beforeAutospacing="0" w:after="0" w:line="276" w:lineRule="auto"/>
        <w:rPr>
          <w:rFonts w:ascii="Arial" w:hAnsi="Arial" w:cs="Arial"/>
          <w:b/>
          <w:i/>
        </w:rPr>
      </w:pPr>
    </w:p>
    <w:p w:rsidR="00080B90" w:rsidRDefault="0074266E" w:rsidP="00D851C5">
      <w:pPr>
        <w:pStyle w:val="NormaleWeb"/>
        <w:spacing w:before="0" w:beforeAutospacing="0" w:after="0" w:line="276" w:lineRule="auto"/>
        <w:rPr>
          <w:rFonts w:ascii="Arial" w:hAnsi="Arial" w:cs="Arial"/>
          <w:b/>
          <w:sz w:val="22"/>
          <w:szCs w:val="22"/>
        </w:rPr>
      </w:pPr>
      <w:r w:rsidRPr="00080B90">
        <w:rPr>
          <w:rFonts w:ascii="Arial" w:hAnsi="Arial" w:cs="Arial"/>
          <w:b/>
          <w:sz w:val="22"/>
          <w:szCs w:val="22"/>
        </w:rPr>
        <w:t>Ornella Morpurgo</w:t>
      </w:r>
      <w:r w:rsidR="00E41CD5" w:rsidRPr="00E41CD5">
        <w:rPr>
          <w:rStyle w:val="Rimandonotaapidipagina"/>
          <w:rFonts w:ascii="Arial" w:hAnsi="Arial" w:cs="Arial"/>
          <w:b/>
          <w:sz w:val="22"/>
          <w:szCs w:val="22"/>
        </w:rPr>
        <w:footnoteReference w:customMarkFollows="1" w:id="1"/>
        <w:sym w:font="Symbol" w:char="F02A"/>
      </w:r>
      <w:r w:rsidR="000372FC" w:rsidRPr="00080B90">
        <w:rPr>
          <w:rFonts w:ascii="Arial" w:hAnsi="Arial" w:cs="Arial"/>
          <w:b/>
          <w:sz w:val="22"/>
          <w:szCs w:val="22"/>
        </w:rPr>
        <w:t>, Claudio Caffarena</w:t>
      </w:r>
      <w:r w:rsidR="002D2DB2" w:rsidRPr="00080B90">
        <w:rPr>
          <w:rStyle w:val="Rimandonotaapidipagina"/>
          <w:rFonts w:ascii="Arial" w:hAnsi="Arial" w:cs="Arial"/>
          <w:b/>
          <w:sz w:val="22"/>
          <w:szCs w:val="22"/>
        </w:rPr>
        <w:footnoteReference w:customMarkFollows="1" w:id="2"/>
        <w:sym w:font="Symbol" w:char="F02A"/>
      </w:r>
      <w:r w:rsidR="002D2DB2" w:rsidRPr="00080B90">
        <w:rPr>
          <w:rStyle w:val="Rimandonotaapidipagina"/>
          <w:rFonts w:ascii="Arial" w:hAnsi="Arial" w:cs="Arial"/>
          <w:b/>
          <w:sz w:val="22"/>
          <w:szCs w:val="22"/>
        </w:rPr>
        <w:sym w:font="Symbol" w:char="F02A"/>
      </w:r>
      <w:r w:rsidR="000372FC" w:rsidRPr="00080B90">
        <w:rPr>
          <w:rFonts w:ascii="Arial" w:hAnsi="Arial" w:cs="Arial"/>
          <w:b/>
          <w:sz w:val="22"/>
          <w:szCs w:val="22"/>
        </w:rPr>
        <w:t>, Danieli Nives e Erica Bellino</w:t>
      </w:r>
      <w:r w:rsidR="002D2DB2" w:rsidRPr="00080B90">
        <w:rPr>
          <w:rStyle w:val="Rimandonotaapidipagina"/>
          <w:rFonts w:ascii="Arial" w:hAnsi="Arial" w:cs="Arial"/>
          <w:b/>
          <w:sz w:val="22"/>
          <w:szCs w:val="22"/>
        </w:rPr>
        <w:footnoteReference w:customMarkFollows="1" w:id="3"/>
        <w:sym w:font="Symbol" w:char="F02A"/>
      </w:r>
      <w:r w:rsidR="002D2DB2" w:rsidRPr="00080B90">
        <w:rPr>
          <w:rStyle w:val="Rimandonotaapidipagina"/>
          <w:rFonts w:ascii="Arial" w:hAnsi="Arial" w:cs="Arial"/>
          <w:b/>
          <w:sz w:val="22"/>
          <w:szCs w:val="22"/>
        </w:rPr>
        <w:sym w:font="Symbol" w:char="F02A"/>
      </w:r>
      <w:r w:rsidR="002D2DB2" w:rsidRPr="00080B90">
        <w:rPr>
          <w:rStyle w:val="Rimandonotaapidipagina"/>
          <w:rFonts w:ascii="Arial" w:hAnsi="Arial" w:cs="Arial"/>
          <w:b/>
          <w:sz w:val="22"/>
          <w:szCs w:val="22"/>
        </w:rPr>
        <w:sym w:font="Symbol" w:char="F02A"/>
      </w:r>
      <w:r w:rsidR="000372FC" w:rsidRPr="00080B90">
        <w:rPr>
          <w:rFonts w:ascii="Arial" w:hAnsi="Arial" w:cs="Arial"/>
          <w:b/>
          <w:sz w:val="22"/>
          <w:szCs w:val="22"/>
        </w:rPr>
        <w:t>, Sandra Rossetto</w:t>
      </w:r>
      <w:r w:rsidR="002D2DB2" w:rsidRPr="00080B90">
        <w:rPr>
          <w:rStyle w:val="Rimandonotaapidipagina"/>
          <w:rFonts w:ascii="Arial" w:hAnsi="Arial" w:cs="Arial"/>
          <w:b/>
          <w:sz w:val="22"/>
          <w:szCs w:val="22"/>
        </w:rPr>
        <w:footnoteReference w:customMarkFollows="1" w:id="4"/>
        <w:sym w:font="Symbol" w:char="F02A"/>
      </w:r>
      <w:r w:rsidR="002D2DB2" w:rsidRPr="00080B90">
        <w:rPr>
          <w:rStyle w:val="Rimandonotaapidipagina"/>
          <w:rFonts w:ascii="Arial" w:hAnsi="Arial" w:cs="Arial"/>
          <w:b/>
          <w:sz w:val="22"/>
          <w:szCs w:val="22"/>
        </w:rPr>
        <w:sym w:font="Symbol" w:char="F02A"/>
      </w:r>
      <w:r w:rsidR="002D2DB2" w:rsidRPr="00080B90">
        <w:rPr>
          <w:rStyle w:val="Rimandonotaapidipagina"/>
          <w:rFonts w:ascii="Arial" w:hAnsi="Arial" w:cs="Arial"/>
          <w:b/>
          <w:sz w:val="22"/>
          <w:szCs w:val="22"/>
        </w:rPr>
        <w:sym w:font="Symbol" w:char="F02A"/>
      </w:r>
      <w:r w:rsidR="002D2DB2" w:rsidRPr="00080B90">
        <w:rPr>
          <w:rStyle w:val="Rimandonotaapidipagina"/>
          <w:rFonts w:ascii="Arial" w:hAnsi="Arial" w:cs="Arial"/>
          <w:b/>
          <w:sz w:val="22"/>
          <w:szCs w:val="22"/>
        </w:rPr>
        <w:sym w:font="Symbol" w:char="F02A"/>
      </w:r>
      <w:r w:rsidR="000372FC" w:rsidRPr="00080B90">
        <w:rPr>
          <w:rFonts w:ascii="Arial" w:hAnsi="Arial" w:cs="Arial"/>
          <w:b/>
          <w:sz w:val="22"/>
          <w:szCs w:val="22"/>
        </w:rPr>
        <w:t>, Gianni Capitani e Manuela Ressent</w:t>
      </w:r>
      <w:r w:rsidR="002D2DB2" w:rsidRPr="00080B90">
        <w:rPr>
          <w:rStyle w:val="Rimandonotaapidipagina"/>
          <w:rFonts w:ascii="Arial" w:hAnsi="Arial" w:cs="Arial"/>
          <w:b/>
          <w:sz w:val="22"/>
          <w:szCs w:val="22"/>
        </w:rPr>
        <w:footnoteReference w:customMarkFollows="1" w:id="5"/>
        <w:sym w:font="Symbol" w:char="F02A"/>
      </w:r>
      <w:r w:rsidR="002D2DB2" w:rsidRPr="00080B90">
        <w:rPr>
          <w:rStyle w:val="Rimandonotaapidipagina"/>
          <w:rFonts w:ascii="Arial" w:hAnsi="Arial" w:cs="Arial"/>
          <w:b/>
          <w:sz w:val="22"/>
          <w:szCs w:val="22"/>
        </w:rPr>
        <w:sym w:font="Symbol" w:char="F02A"/>
      </w:r>
      <w:r w:rsidR="002D2DB2" w:rsidRPr="00080B90">
        <w:rPr>
          <w:rStyle w:val="Rimandonotaapidipagina"/>
          <w:rFonts w:ascii="Arial" w:hAnsi="Arial" w:cs="Arial"/>
          <w:b/>
          <w:sz w:val="22"/>
          <w:szCs w:val="22"/>
        </w:rPr>
        <w:sym w:font="Symbol" w:char="F02A"/>
      </w:r>
      <w:r w:rsidR="002D2DB2" w:rsidRPr="00080B90">
        <w:rPr>
          <w:rStyle w:val="Rimandonotaapidipagina"/>
          <w:rFonts w:ascii="Arial" w:hAnsi="Arial" w:cs="Arial"/>
          <w:b/>
          <w:sz w:val="22"/>
          <w:szCs w:val="22"/>
        </w:rPr>
        <w:sym w:font="Symbol" w:char="F02A"/>
      </w:r>
      <w:r w:rsidR="002D2DB2" w:rsidRPr="00080B90">
        <w:rPr>
          <w:rStyle w:val="Rimandonotaapidipagina"/>
          <w:rFonts w:ascii="Arial" w:hAnsi="Arial" w:cs="Arial"/>
          <w:b/>
          <w:sz w:val="22"/>
          <w:szCs w:val="22"/>
        </w:rPr>
        <w:sym w:font="Symbol" w:char="F02A"/>
      </w:r>
      <w:r w:rsidR="000372FC" w:rsidRPr="00080B90">
        <w:rPr>
          <w:rFonts w:ascii="Arial" w:hAnsi="Arial" w:cs="Arial"/>
          <w:b/>
          <w:sz w:val="22"/>
          <w:szCs w:val="22"/>
        </w:rPr>
        <w:t>, Patrizia Ferrero, Sanmartino Michela e Alessandro Re</w:t>
      </w:r>
      <w:r w:rsidR="002D2DB2" w:rsidRPr="00080B90">
        <w:rPr>
          <w:rStyle w:val="Rimandonotaapidipagina"/>
          <w:rFonts w:ascii="Arial" w:hAnsi="Arial" w:cs="Arial"/>
          <w:b/>
          <w:sz w:val="22"/>
          <w:szCs w:val="22"/>
        </w:rPr>
        <w:footnoteReference w:customMarkFollows="1" w:id="6"/>
        <w:sym w:font="Symbol" w:char="F02A"/>
      </w:r>
      <w:r w:rsidR="002D2DB2" w:rsidRPr="00080B90">
        <w:rPr>
          <w:rStyle w:val="Rimandonotaapidipagina"/>
          <w:rFonts w:ascii="Arial" w:hAnsi="Arial" w:cs="Arial"/>
          <w:b/>
          <w:sz w:val="22"/>
          <w:szCs w:val="22"/>
        </w:rPr>
        <w:sym w:font="Symbol" w:char="F02A"/>
      </w:r>
      <w:r w:rsidR="002D2DB2" w:rsidRPr="00080B90">
        <w:rPr>
          <w:rStyle w:val="Rimandonotaapidipagina"/>
          <w:rFonts w:ascii="Arial" w:hAnsi="Arial" w:cs="Arial"/>
          <w:b/>
          <w:sz w:val="22"/>
          <w:szCs w:val="22"/>
        </w:rPr>
        <w:sym w:font="Symbol" w:char="F02A"/>
      </w:r>
      <w:r w:rsidR="002D2DB2" w:rsidRPr="00080B90">
        <w:rPr>
          <w:rStyle w:val="Rimandonotaapidipagina"/>
          <w:rFonts w:ascii="Arial" w:hAnsi="Arial" w:cs="Arial"/>
          <w:b/>
          <w:sz w:val="22"/>
          <w:szCs w:val="22"/>
        </w:rPr>
        <w:sym w:font="Symbol" w:char="F02A"/>
      </w:r>
      <w:r w:rsidR="002D2DB2" w:rsidRPr="00080B90">
        <w:rPr>
          <w:rStyle w:val="Rimandonotaapidipagina"/>
          <w:rFonts w:ascii="Arial" w:hAnsi="Arial" w:cs="Arial"/>
          <w:b/>
          <w:sz w:val="22"/>
          <w:szCs w:val="22"/>
        </w:rPr>
        <w:sym w:font="Symbol" w:char="F02A"/>
      </w:r>
      <w:r w:rsidR="002D2DB2" w:rsidRPr="00080B90">
        <w:rPr>
          <w:rStyle w:val="Rimandonotaapidipagina"/>
          <w:rFonts w:ascii="Arial" w:hAnsi="Arial" w:cs="Arial"/>
          <w:b/>
          <w:sz w:val="22"/>
          <w:szCs w:val="22"/>
        </w:rPr>
        <w:sym w:font="Symbol" w:char="F02A"/>
      </w:r>
      <w:r w:rsidR="00F958FD">
        <w:rPr>
          <w:rFonts w:ascii="Arial" w:hAnsi="Arial" w:cs="Arial"/>
          <w:b/>
          <w:sz w:val="22"/>
          <w:szCs w:val="22"/>
        </w:rPr>
        <w:t xml:space="preserve">, Elena </w:t>
      </w:r>
      <w:r w:rsidR="00F958FD" w:rsidRPr="0033320A">
        <w:rPr>
          <w:rFonts w:ascii="Arial" w:hAnsi="Arial" w:cs="Arial"/>
          <w:b/>
          <w:sz w:val="22"/>
          <w:szCs w:val="22"/>
        </w:rPr>
        <w:t>Perizzolo</w:t>
      </w:r>
      <w:r w:rsidR="00A60FAA" w:rsidRPr="00080B90">
        <w:rPr>
          <w:rStyle w:val="Rimandonotaapidipagina"/>
          <w:rFonts w:ascii="Arial" w:hAnsi="Arial" w:cs="Arial"/>
          <w:b/>
          <w:sz w:val="22"/>
          <w:szCs w:val="22"/>
        </w:rPr>
        <w:footnoteReference w:customMarkFollows="1" w:id="7"/>
        <w:sym w:font="Symbol" w:char="F02A"/>
      </w:r>
      <w:r w:rsidR="00A60FAA" w:rsidRPr="00080B90">
        <w:rPr>
          <w:rStyle w:val="Rimandonotaapidipagina"/>
          <w:rFonts w:ascii="Arial" w:hAnsi="Arial" w:cs="Arial"/>
          <w:b/>
          <w:sz w:val="22"/>
          <w:szCs w:val="22"/>
        </w:rPr>
        <w:sym w:font="Symbol" w:char="F02A"/>
      </w:r>
      <w:r w:rsidR="00A60FAA" w:rsidRPr="00080B90">
        <w:rPr>
          <w:rStyle w:val="Rimandonotaapidipagina"/>
          <w:rFonts w:ascii="Arial" w:hAnsi="Arial" w:cs="Arial"/>
          <w:b/>
          <w:sz w:val="22"/>
          <w:szCs w:val="22"/>
        </w:rPr>
        <w:sym w:font="Symbol" w:char="F02A"/>
      </w:r>
      <w:r w:rsidR="00A60FAA" w:rsidRPr="00080B90">
        <w:rPr>
          <w:rStyle w:val="Rimandonotaapidipagina"/>
          <w:rFonts w:ascii="Arial" w:hAnsi="Arial" w:cs="Arial"/>
          <w:b/>
          <w:sz w:val="22"/>
          <w:szCs w:val="22"/>
        </w:rPr>
        <w:sym w:font="Symbol" w:char="F02A"/>
      </w:r>
      <w:r w:rsidR="00A60FAA" w:rsidRPr="00080B90">
        <w:rPr>
          <w:rStyle w:val="Rimandonotaapidipagina"/>
          <w:rFonts w:ascii="Arial" w:hAnsi="Arial" w:cs="Arial"/>
          <w:b/>
          <w:sz w:val="22"/>
          <w:szCs w:val="22"/>
        </w:rPr>
        <w:sym w:font="Symbol" w:char="F02A"/>
      </w:r>
      <w:r w:rsidR="00A60FAA" w:rsidRPr="00080B90">
        <w:rPr>
          <w:rStyle w:val="Rimandonotaapidipagina"/>
          <w:rFonts w:ascii="Arial" w:hAnsi="Arial" w:cs="Arial"/>
          <w:b/>
          <w:sz w:val="22"/>
          <w:szCs w:val="22"/>
        </w:rPr>
        <w:sym w:font="Symbol" w:char="F02A"/>
      </w:r>
      <w:r w:rsidR="00A60FAA" w:rsidRPr="00080B90">
        <w:rPr>
          <w:rStyle w:val="Rimandonotaapidipagina"/>
          <w:rFonts w:ascii="Arial" w:hAnsi="Arial" w:cs="Arial"/>
          <w:b/>
          <w:sz w:val="22"/>
          <w:szCs w:val="22"/>
        </w:rPr>
        <w:sym w:font="Symbol" w:char="F02A"/>
      </w:r>
    </w:p>
    <w:p w:rsidR="00080B90" w:rsidRPr="005431ED" w:rsidRDefault="00080B90" w:rsidP="00D851C5">
      <w:pPr>
        <w:pStyle w:val="NormaleWeb"/>
        <w:spacing w:before="0" w:beforeAutospacing="0" w:after="0"/>
        <w:jc w:val="both"/>
        <w:rPr>
          <w:rFonts w:ascii="Arial" w:hAnsi="Arial" w:cs="Arial"/>
          <w:b/>
          <w:sz w:val="22"/>
          <w:szCs w:val="22"/>
        </w:rPr>
      </w:pPr>
    </w:p>
    <w:p w:rsidR="005431ED" w:rsidRPr="005431ED" w:rsidRDefault="005431ED" w:rsidP="00D851C5">
      <w:pPr>
        <w:pStyle w:val="NormaleWeb"/>
        <w:spacing w:before="0" w:beforeAutospacing="0" w:after="0"/>
        <w:jc w:val="both"/>
        <w:rPr>
          <w:b/>
          <w:sz w:val="22"/>
          <w:szCs w:val="22"/>
        </w:rPr>
      </w:pPr>
      <w:r w:rsidRPr="005431ED">
        <w:rPr>
          <w:b/>
          <w:sz w:val="22"/>
          <w:szCs w:val="22"/>
        </w:rPr>
        <w:t>“In montagna mi sento un uomo normale e ho imparato che nulla è impossibile” Paolo</w:t>
      </w:r>
    </w:p>
    <w:p w:rsidR="005431ED" w:rsidRPr="005431ED" w:rsidRDefault="005431ED" w:rsidP="00D851C5">
      <w:pPr>
        <w:pStyle w:val="NormaleWeb"/>
        <w:spacing w:before="0" w:beforeAutospacing="0" w:after="0"/>
        <w:jc w:val="both"/>
        <w:rPr>
          <w:b/>
          <w:sz w:val="22"/>
          <w:szCs w:val="22"/>
        </w:rPr>
      </w:pPr>
    </w:p>
    <w:p w:rsidR="005431ED" w:rsidRPr="005431ED" w:rsidRDefault="005431ED" w:rsidP="00D851C5">
      <w:pPr>
        <w:pStyle w:val="NormaleWeb"/>
        <w:spacing w:before="0" w:beforeAutospacing="0" w:after="0"/>
        <w:jc w:val="both"/>
        <w:rPr>
          <w:b/>
        </w:rPr>
      </w:pPr>
    </w:p>
    <w:p w:rsidR="005E286C" w:rsidRDefault="005E286C" w:rsidP="00D851C5">
      <w:pPr>
        <w:pStyle w:val="NormaleWeb"/>
        <w:spacing w:before="0" w:beforeAutospacing="0" w:after="0"/>
        <w:jc w:val="both"/>
        <w:rPr>
          <w:rFonts w:ascii="Arial" w:hAnsi="Arial" w:cs="Arial"/>
          <w:b/>
        </w:rPr>
      </w:pPr>
      <w:r w:rsidRPr="005E286C">
        <w:rPr>
          <w:rFonts w:ascii="Arial" w:hAnsi="Arial" w:cs="Arial"/>
          <w:b/>
        </w:rPr>
        <w:t>Introduzione</w:t>
      </w:r>
    </w:p>
    <w:p w:rsidR="005E286C" w:rsidRPr="005E286C" w:rsidRDefault="005E286C" w:rsidP="0004156E">
      <w:pPr>
        <w:pStyle w:val="NormaleWeb"/>
        <w:spacing w:before="0" w:beforeAutospacing="0" w:after="0" w:line="276" w:lineRule="auto"/>
        <w:jc w:val="both"/>
        <w:rPr>
          <w:rFonts w:ascii="Arial" w:hAnsi="Arial" w:cs="Arial"/>
          <w:b/>
        </w:rPr>
      </w:pPr>
    </w:p>
    <w:p w:rsidR="003C2FFA" w:rsidRDefault="003C2FFA" w:rsidP="00E027B5">
      <w:pPr>
        <w:pStyle w:val="NormaleWeb"/>
        <w:spacing w:before="0" w:beforeAutospacing="0" w:after="0" w:line="240" w:lineRule="exact"/>
        <w:ind w:firstLine="708"/>
        <w:jc w:val="both"/>
        <w:rPr>
          <w:sz w:val="22"/>
          <w:szCs w:val="22"/>
        </w:rPr>
      </w:pPr>
      <w:r w:rsidRPr="005E286C">
        <w:rPr>
          <w:sz w:val="22"/>
          <w:szCs w:val="22"/>
        </w:rPr>
        <w:t xml:space="preserve">L’attività è rivolta a disabili psicofisici </w:t>
      </w:r>
      <w:r w:rsidR="0004156E" w:rsidRPr="005E286C">
        <w:rPr>
          <w:sz w:val="22"/>
          <w:szCs w:val="22"/>
        </w:rPr>
        <w:t xml:space="preserve">con compromissioni medio gravi </w:t>
      </w:r>
      <w:r w:rsidRPr="005E286C">
        <w:rPr>
          <w:sz w:val="22"/>
          <w:szCs w:val="22"/>
        </w:rPr>
        <w:t>in età compresa tra i 18</w:t>
      </w:r>
      <w:r w:rsidR="0004156E" w:rsidRPr="005E286C">
        <w:rPr>
          <w:sz w:val="22"/>
          <w:szCs w:val="22"/>
        </w:rPr>
        <w:t xml:space="preserve"> e i 64 anni che frequentano i Centri D</w:t>
      </w:r>
      <w:r w:rsidRPr="005E286C">
        <w:rPr>
          <w:sz w:val="22"/>
          <w:szCs w:val="22"/>
        </w:rPr>
        <w:t>iurni</w:t>
      </w:r>
      <w:r w:rsidR="0004156E" w:rsidRPr="005E286C">
        <w:rPr>
          <w:sz w:val="22"/>
          <w:szCs w:val="22"/>
        </w:rPr>
        <w:t xml:space="preserve"> dell’area Pinerolese:</w:t>
      </w:r>
      <w:r w:rsidR="0004156E" w:rsidRPr="005E286C">
        <w:rPr>
          <w:color w:val="000000"/>
          <w:sz w:val="22"/>
          <w:szCs w:val="22"/>
        </w:rPr>
        <w:t xml:space="preserve"> Centro Diurno GEA di Pinerolo, il Centro Diurno Pegaso di Vigone, il CST di Perosa, il C.I.A.O di Torre Pellice</w:t>
      </w:r>
      <w:r w:rsidR="0004156E" w:rsidRPr="005E286C">
        <w:rPr>
          <w:sz w:val="22"/>
          <w:szCs w:val="22"/>
        </w:rPr>
        <w:t xml:space="preserve"> e il Punto Rete Tabasso del CSSAC di Chieri (</w:t>
      </w:r>
      <w:r w:rsidR="001A18D1" w:rsidRPr="005E286C">
        <w:rPr>
          <w:sz w:val="22"/>
          <w:szCs w:val="22"/>
        </w:rPr>
        <w:t>provincia di Torino)</w:t>
      </w:r>
      <w:r w:rsidRPr="005E286C">
        <w:rPr>
          <w:sz w:val="22"/>
          <w:szCs w:val="22"/>
        </w:rPr>
        <w:t xml:space="preserve">. Ogni singolo gruppo è composto da circa 6 utenti accompagnati da </w:t>
      </w:r>
      <w:r w:rsidR="003C7C87">
        <w:rPr>
          <w:sz w:val="22"/>
          <w:szCs w:val="22"/>
        </w:rPr>
        <w:t>due o tre operatori (educatori e</w:t>
      </w:r>
      <w:r w:rsidRPr="005E286C">
        <w:rPr>
          <w:sz w:val="22"/>
          <w:szCs w:val="22"/>
        </w:rPr>
        <w:t xml:space="preserve"> o</w:t>
      </w:r>
      <w:r w:rsidR="00C63661">
        <w:rPr>
          <w:sz w:val="22"/>
          <w:szCs w:val="22"/>
        </w:rPr>
        <w:t>.</w:t>
      </w:r>
      <w:r w:rsidRPr="005E286C">
        <w:rPr>
          <w:sz w:val="22"/>
          <w:szCs w:val="22"/>
        </w:rPr>
        <w:t>s</w:t>
      </w:r>
      <w:r w:rsidR="00C63661">
        <w:rPr>
          <w:sz w:val="22"/>
          <w:szCs w:val="22"/>
        </w:rPr>
        <w:t>.</w:t>
      </w:r>
      <w:r w:rsidRPr="005E286C">
        <w:rPr>
          <w:sz w:val="22"/>
          <w:szCs w:val="22"/>
        </w:rPr>
        <w:t>s</w:t>
      </w:r>
      <w:r w:rsidR="00C63661">
        <w:rPr>
          <w:sz w:val="22"/>
          <w:szCs w:val="22"/>
        </w:rPr>
        <w:t>.</w:t>
      </w:r>
      <w:r w:rsidRPr="005E286C">
        <w:rPr>
          <w:sz w:val="22"/>
          <w:szCs w:val="22"/>
        </w:rPr>
        <w:t xml:space="preserve">). Alcuni gruppi sono supportati da personale volontario. </w:t>
      </w:r>
      <w:r w:rsidR="002A5FB9" w:rsidRPr="005E286C">
        <w:rPr>
          <w:sz w:val="22"/>
          <w:szCs w:val="22"/>
        </w:rPr>
        <w:t>Svolgiamo escursioni in media montagna</w:t>
      </w:r>
      <w:r w:rsidR="00C63661">
        <w:rPr>
          <w:sz w:val="22"/>
          <w:szCs w:val="22"/>
        </w:rPr>
        <w:t xml:space="preserve">, tra i </w:t>
      </w:r>
      <w:r w:rsidR="0093072B" w:rsidRPr="00717747">
        <w:rPr>
          <w:sz w:val="22"/>
          <w:szCs w:val="22"/>
        </w:rPr>
        <w:t xml:space="preserve">700 e i 2000 mt </w:t>
      </w:r>
      <w:r w:rsidR="00717747">
        <w:rPr>
          <w:sz w:val="22"/>
          <w:szCs w:val="22"/>
        </w:rPr>
        <w:t xml:space="preserve">e </w:t>
      </w:r>
      <w:r w:rsidR="0093072B" w:rsidRPr="00717747">
        <w:rPr>
          <w:sz w:val="22"/>
          <w:szCs w:val="22"/>
        </w:rPr>
        <w:t>anche ben oltre</w:t>
      </w:r>
      <w:r w:rsidR="00C63661">
        <w:rPr>
          <w:sz w:val="22"/>
          <w:szCs w:val="22"/>
        </w:rPr>
        <w:t xml:space="preserve">, </w:t>
      </w:r>
      <w:r w:rsidR="002A5FB9" w:rsidRPr="005E286C">
        <w:rPr>
          <w:sz w:val="22"/>
          <w:szCs w:val="22"/>
        </w:rPr>
        <w:t>su strade sterrate, mulattiere e sentieri con cadenza settimanale, durante tutto i</w:t>
      </w:r>
      <w:r w:rsidR="00C63661">
        <w:rPr>
          <w:sz w:val="22"/>
          <w:szCs w:val="22"/>
        </w:rPr>
        <w:t>l corso dell’</w:t>
      </w:r>
      <w:r w:rsidR="002A5FB9" w:rsidRPr="005E286C">
        <w:rPr>
          <w:sz w:val="22"/>
          <w:szCs w:val="22"/>
        </w:rPr>
        <w:t>anno (in inverno con le ciaspole).</w:t>
      </w:r>
    </w:p>
    <w:p w:rsidR="00416565" w:rsidRPr="003C7C87" w:rsidRDefault="00F958FD" w:rsidP="00F958FD">
      <w:pPr>
        <w:pStyle w:val="NormaleWeb"/>
        <w:spacing w:before="0" w:beforeAutospacing="0" w:after="0" w:line="240" w:lineRule="exact"/>
        <w:jc w:val="both"/>
        <w:rPr>
          <w:sz w:val="22"/>
          <w:szCs w:val="22"/>
        </w:rPr>
      </w:pPr>
      <w:r w:rsidRPr="003C7C87">
        <w:rPr>
          <w:sz w:val="22"/>
          <w:szCs w:val="22"/>
        </w:rPr>
        <w:t>Per permettere alle persone con disabilità fisica che lo desiderano di vivere pienamente la montagna, sui sent</w:t>
      </w:r>
      <w:r w:rsidR="00CF27DC" w:rsidRPr="003C7C87">
        <w:rPr>
          <w:sz w:val="22"/>
          <w:szCs w:val="22"/>
        </w:rPr>
        <w:t xml:space="preserve">ieri utilizziamo la joelette. </w:t>
      </w:r>
    </w:p>
    <w:p w:rsidR="00F958FD" w:rsidRPr="003C7C87" w:rsidRDefault="00CF27DC" w:rsidP="00F958FD">
      <w:pPr>
        <w:pStyle w:val="NormaleWeb"/>
        <w:spacing w:before="0" w:beforeAutospacing="0" w:after="0" w:line="240" w:lineRule="exact"/>
        <w:jc w:val="both"/>
        <w:rPr>
          <w:sz w:val="22"/>
          <w:szCs w:val="22"/>
        </w:rPr>
      </w:pPr>
      <w:r w:rsidRPr="003C7C87">
        <w:rPr>
          <w:sz w:val="22"/>
          <w:szCs w:val="22"/>
        </w:rPr>
        <w:t xml:space="preserve">Sporadicamente offriamo anche esperienze diverse, avvalendoci </w:t>
      </w:r>
      <w:r w:rsidR="00F958FD" w:rsidRPr="003C7C87">
        <w:rPr>
          <w:sz w:val="22"/>
          <w:szCs w:val="22"/>
        </w:rPr>
        <w:t>della collaborazione di Associazioni o Scuole di sci dotate di particolari attrezzature: in inverno il kartski ed il dualski, che consentono di “sciare da seduti” ed in estate bici speciali a quattro ruote con cui si posson</w:t>
      </w:r>
      <w:r w:rsidR="00095E4C" w:rsidRPr="003C7C87">
        <w:rPr>
          <w:sz w:val="22"/>
          <w:szCs w:val="22"/>
        </w:rPr>
        <w:t>o affrontare pendenze</w:t>
      </w:r>
      <w:r w:rsidR="00F958FD" w:rsidRPr="003C7C87">
        <w:rPr>
          <w:sz w:val="22"/>
          <w:szCs w:val="22"/>
        </w:rPr>
        <w:t xml:space="preserve"> di ogni tipo in completa sicurezza.</w:t>
      </w:r>
    </w:p>
    <w:p w:rsidR="00F37570" w:rsidRPr="003C7C87" w:rsidRDefault="00F37570" w:rsidP="003C7C87">
      <w:pPr>
        <w:jc w:val="both"/>
        <w:rPr>
          <w:rFonts w:ascii="Times New Roman" w:hAnsi="Times New Roman"/>
        </w:rPr>
      </w:pPr>
      <w:r w:rsidRPr="003C7C87">
        <w:rPr>
          <w:rFonts w:ascii="Times New Roman" w:hAnsi="Times New Roman"/>
        </w:rPr>
        <w:t>Paolo è un ragazzo con tetraparesi spastica che frequenta i Punti Rete del CSSAC</w:t>
      </w:r>
      <w:r w:rsidR="00095E4C" w:rsidRPr="003C7C87">
        <w:rPr>
          <w:rFonts w:ascii="Times New Roman" w:hAnsi="Times New Roman"/>
        </w:rPr>
        <w:t>.</w:t>
      </w:r>
      <w:r w:rsidR="00095E4C" w:rsidRPr="003C7C87">
        <w:rPr>
          <w:rFonts w:ascii="Times New Roman" w:hAnsi="Times New Roman"/>
        </w:rPr>
        <w:br/>
        <w:t xml:space="preserve">Proprio questi </w:t>
      </w:r>
      <w:r w:rsidRPr="003C7C87">
        <w:rPr>
          <w:rFonts w:ascii="Times New Roman" w:hAnsi="Times New Roman"/>
        </w:rPr>
        <w:t>strumenti gli hanno permesso di avvicinarsi alla montagna, scoprendo, come lui dice, che "</w:t>
      </w:r>
      <w:r w:rsidRPr="003C7C87">
        <w:rPr>
          <w:rFonts w:ascii="Times New Roman" w:hAnsi="Times New Roman"/>
          <w:iCs/>
        </w:rPr>
        <w:t>lì non ci sono ostacoli</w:t>
      </w:r>
      <w:r w:rsidR="003C7C87" w:rsidRPr="003C7C87">
        <w:rPr>
          <w:rFonts w:ascii="Times New Roman" w:hAnsi="Times New Roman"/>
        </w:rPr>
        <w:t>".</w:t>
      </w:r>
      <w:r w:rsidR="003C7C87">
        <w:rPr>
          <w:rFonts w:ascii="Times New Roman" w:hAnsi="Times New Roman"/>
        </w:rPr>
        <w:t xml:space="preserve"> </w:t>
      </w:r>
      <w:r w:rsidRPr="003C7C87">
        <w:rPr>
          <w:rFonts w:ascii="Times New Roman" w:hAnsi="Times New Roman"/>
        </w:rPr>
        <w:t>Paolo</w:t>
      </w:r>
      <w:r w:rsidR="009D50B0" w:rsidRPr="003C7C87">
        <w:rPr>
          <w:rFonts w:ascii="Times New Roman" w:hAnsi="Times New Roman"/>
        </w:rPr>
        <w:t xml:space="preserve"> </w:t>
      </w:r>
      <w:r w:rsidRPr="003C7C87">
        <w:rPr>
          <w:rFonts w:ascii="Times New Roman" w:hAnsi="Times New Roman"/>
        </w:rPr>
        <w:t>ha una disabilità fisica, ma a livello intellettivo non ha alcuna compromissione, quindi è perfettamente in grado di esplicitare i propri desideri e i propri vissuti. Le sue parole sono un aiuto prezioso per comprendere anche il vissuto della maggior parte dei compagni che non possono esprimersi verbalmente o non sono in grado di rielaborare in modo consapevole le esperienze che vivono.</w:t>
      </w:r>
    </w:p>
    <w:p w:rsidR="00F37570" w:rsidRPr="003C7C87" w:rsidRDefault="00F37570" w:rsidP="003C7C87">
      <w:pPr>
        <w:jc w:val="both"/>
        <w:rPr>
          <w:rFonts w:ascii="Times New Roman" w:hAnsi="Times New Roman"/>
          <w:color w:val="000000"/>
        </w:rPr>
      </w:pPr>
      <w:r w:rsidRPr="003C7C87">
        <w:rPr>
          <w:rFonts w:ascii="Times New Roman" w:hAnsi="Times New Roman"/>
          <w:color w:val="000000"/>
        </w:rPr>
        <w:t>Ci piace ripensare al termine “handicap”, utilizzato per anni, preso in prestito dall’ippica, con il quale si stabilisce una scala di valori che attribuisce il peso che i cavalli dovranno portare: il cavallo più forte porterà un peso maggiore di quello più debole. La filosofia che sta dietro a questo procedimento è quella di garantire le stesse possibilità di vittoria ad ogni cavallo pareggiandone le chances, questo è proprio anche del gruppo montagna.</w:t>
      </w:r>
    </w:p>
    <w:p w:rsidR="00F37570" w:rsidRDefault="00F37570" w:rsidP="00E027B5">
      <w:pPr>
        <w:pStyle w:val="NormaleWeb"/>
        <w:spacing w:before="0" w:beforeAutospacing="0" w:after="0" w:line="240" w:lineRule="exact"/>
        <w:jc w:val="both"/>
        <w:rPr>
          <w:rFonts w:ascii="Calibri" w:hAnsi="Calibri"/>
        </w:rPr>
      </w:pPr>
    </w:p>
    <w:p w:rsidR="00325D25" w:rsidRPr="00201C85" w:rsidRDefault="00325D25" w:rsidP="00E027B5">
      <w:pPr>
        <w:pStyle w:val="NormaleWeb"/>
        <w:spacing w:before="0" w:beforeAutospacing="0" w:after="0" w:line="240" w:lineRule="exact"/>
        <w:jc w:val="both"/>
        <w:rPr>
          <w:rFonts w:ascii="Calibri" w:hAnsi="Calibri"/>
        </w:rPr>
      </w:pPr>
    </w:p>
    <w:p w:rsidR="00821695" w:rsidRPr="005E286C" w:rsidRDefault="005E286C" w:rsidP="00E027B5">
      <w:pPr>
        <w:pStyle w:val="NormaleWeb"/>
        <w:spacing w:before="0" w:beforeAutospacing="0" w:after="0" w:line="240" w:lineRule="exact"/>
        <w:jc w:val="both"/>
        <w:rPr>
          <w:rFonts w:ascii="Arial" w:hAnsi="Arial" w:cs="Arial"/>
        </w:rPr>
      </w:pPr>
      <w:r>
        <w:rPr>
          <w:rFonts w:ascii="Arial" w:hAnsi="Arial" w:cs="Arial"/>
          <w:b/>
        </w:rPr>
        <w:t>Metodo</w:t>
      </w:r>
    </w:p>
    <w:p w:rsidR="00B92196" w:rsidRPr="00571C35" w:rsidRDefault="00B92196" w:rsidP="00E027B5">
      <w:pPr>
        <w:jc w:val="both"/>
        <w:rPr>
          <w:b/>
          <w:sz w:val="24"/>
          <w:szCs w:val="24"/>
        </w:rPr>
      </w:pPr>
    </w:p>
    <w:p w:rsidR="00B92196" w:rsidRPr="005E286C" w:rsidRDefault="0004156E" w:rsidP="00E027B5">
      <w:pPr>
        <w:ind w:firstLine="708"/>
        <w:jc w:val="both"/>
        <w:rPr>
          <w:rFonts w:ascii="Times New Roman" w:hAnsi="Times New Roman"/>
        </w:rPr>
      </w:pPr>
      <w:r w:rsidRPr="005E286C">
        <w:rPr>
          <w:rFonts w:ascii="Times New Roman" w:hAnsi="Times New Roman"/>
        </w:rPr>
        <w:t>Dal lavoro di rete territoriale e dal confronto costante con le persone che svolgono l’attività di montagna abbiamo</w:t>
      </w:r>
      <w:r w:rsidR="00F70480" w:rsidRPr="005E286C">
        <w:rPr>
          <w:rFonts w:ascii="Times New Roman" w:hAnsi="Times New Roman"/>
        </w:rPr>
        <w:t xml:space="preserve"> enucleato alcuni “come”.</w:t>
      </w:r>
    </w:p>
    <w:p w:rsidR="00410D0F" w:rsidRPr="00571C35" w:rsidRDefault="00410D0F" w:rsidP="00E027B5">
      <w:pPr>
        <w:jc w:val="both"/>
        <w:rPr>
          <w:rFonts w:cs="Arial"/>
          <w:color w:val="000000"/>
          <w:sz w:val="24"/>
          <w:szCs w:val="24"/>
        </w:rPr>
      </w:pPr>
    </w:p>
    <w:p w:rsidR="005E286C" w:rsidRPr="005E286C" w:rsidRDefault="005E286C" w:rsidP="00E027B5">
      <w:pPr>
        <w:rPr>
          <w:rFonts w:ascii="Arial" w:hAnsi="Arial" w:cs="Arial"/>
          <w:i/>
          <w:color w:val="000000"/>
          <w:sz w:val="24"/>
          <w:szCs w:val="24"/>
        </w:rPr>
      </w:pPr>
      <w:r w:rsidRPr="005E286C">
        <w:rPr>
          <w:rFonts w:ascii="Arial" w:hAnsi="Arial" w:cs="Arial"/>
          <w:i/>
          <w:color w:val="000000"/>
          <w:sz w:val="24"/>
          <w:szCs w:val="24"/>
        </w:rPr>
        <w:t>Il come organizzativo</w:t>
      </w:r>
    </w:p>
    <w:p w:rsidR="00410D0F" w:rsidRPr="005E286C" w:rsidRDefault="005E286C" w:rsidP="00E027B5">
      <w:pPr>
        <w:ind w:left="720"/>
        <w:jc w:val="both"/>
        <w:rPr>
          <w:rFonts w:ascii="Arial" w:hAnsi="Arial" w:cs="Arial"/>
          <w:b/>
          <w:color w:val="000000"/>
          <w:sz w:val="24"/>
          <w:szCs w:val="24"/>
        </w:rPr>
      </w:pPr>
      <w:r w:rsidRPr="005E286C">
        <w:rPr>
          <w:rFonts w:ascii="Arial" w:hAnsi="Arial" w:cs="Arial"/>
          <w:b/>
          <w:color w:val="000000"/>
          <w:sz w:val="24"/>
          <w:szCs w:val="24"/>
        </w:rPr>
        <w:t xml:space="preserve"> </w:t>
      </w:r>
    </w:p>
    <w:p w:rsidR="001A18D1" w:rsidRPr="005E286C" w:rsidRDefault="0049221A" w:rsidP="00E027B5">
      <w:pPr>
        <w:jc w:val="both"/>
        <w:rPr>
          <w:rFonts w:ascii="Times New Roman" w:hAnsi="Times New Roman"/>
          <w:color w:val="000000"/>
        </w:rPr>
      </w:pPr>
      <w:r w:rsidRPr="005E286C">
        <w:rPr>
          <w:rFonts w:ascii="Times New Roman" w:hAnsi="Times New Roman"/>
          <w:color w:val="000000"/>
        </w:rPr>
        <w:t>I diversi gruppi coinvolti lavorano su più livelli:</w:t>
      </w:r>
    </w:p>
    <w:p w:rsidR="001A18D1" w:rsidRPr="005E286C" w:rsidRDefault="001A18D1" w:rsidP="00E027B5">
      <w:pPr>
        <w:pStyle w:val="Paragrafoelenco"/>
        <w:numPr>
          <w:ilvl w:val="0"/>
          <w:numId w:val="1"/>
        </w:numPr>
        <w:spacing w:after="0" w:line="240" w:lineRule="exact"/>
        <w:jc w:val="both"/>
        <w:rPr>
          <w:rFonts w:ascii="Times New Roman" w:hAnsi="Times New Roman"/>
          <w:color w:val="000000"/>
        </w:rPr>
      </w:pPr>
      <w:r w:rsidRPr="005E286C">
        <w:rPr>
          <w:rFonts w:ascii="Times New Roman" w:hAnsi="Times New Roman"/>
          <w:color w:val="000000"/>
        </w:rPr>
        <w:lastRenderedPageBreak/>
        <w:t>Coordinamento</w:t>
      </w:r>
      <w:r w:rsidR="00F31109">
        <w:rPr>
          <w:rFonts w:ascii="Times New Roman" w:hAnsi="Times New Roman"/>
          <w:color w:val="000000"/>
        </w:rPr>
        <w:t xml:space="preserve"> di MT della macro-zona Piemonte</w:t>
      </w:r>
    </w:p>
    <w:p w:rsidR="001A18D1" w:rsidRPr="005E286C" w:rsidRDefault="001A18D1" w:rsidP="00E027B5">
      <w:pPr>
        <w:pStyle w:val="Paragrafoelenco"/>
        <w:numPr>
          <w:ilvl w:val="0"/>
          <w:numId w:val="1"/>
        </w:numPr>
        <w:spacing w:after="0" w:line="240" w:lineRule="exact"/>
        <w:jc w:val="both"/>
        <w:rPr>
          <w:rFonts w:ascii="Times New Roman" w:hAnsi="Times New Roman"/>
          <w:color w:val="000000"/>
        </w:rPr>
      </w:pPr>
      <w:r w:rsidRPr="005E286C">
        <w:rPr>
          <w:rFonts w:ascii="Times New Roman" w:hAnsi="Times New Roman"/>
          <w:color w:val="000000"/>
        </w:rPr>
        <w:t xml:space="preserve">Gruppo </w:t>
      </w:r>
      <w:r w:rsidR="00D851C5">
        <w:rPr>
          <w:rFonts w:ascii="Times New Roman" w:hAnsi="Times New Roman"/>
          <w:color w:val="000000"/>
        </w:rPr>
        <w:t xml:space="preserve">montagna </w:t>
      </w:r>
      <w:r w:rsidRPr="005E286C">
        <w:rPr>
          <w:rFonts w:ascii="Times New Roman" w:hAnsi="Times New Roman"/>
          <w:color w:val="000000"/>
        </w:rPr>
        <w:t>Pinerolese</w:t>
      </w:r>
    </w:p>
    <w:p w:rsidR="001A18D1" w:rsidRPr="005E286C" w:rsidRDefault="001A18D1" w:rsidP="00E027B5">
      <w:pPr>
        <w:numPr>
          <w:ilvl w:val="0"/>
          <w:numId w:val="1"/>
        </w:numPr>
        <w:jc w:val="both"/>
        <w:rPr>
          <w:rFonts w:ascii="Times New Roman" w:hAnsi="Times New Roman"/>
          <w:color w:val="000000"/>
        </w:rPr>
      </w:pPr>
      <w:r w:rsidRPr="005E286C">
        <w:rPr>
          <w:rFonts w:ascii="Times New Roman" w:hAnsi="Times New Roman"/>
          <w:color w:val="000000"/>
        </w:rPr>
        <w:t>Gruppo montagna di ogni Centro</w:t>
      </w:r>
    </w:p>
    <w:p w:rsidR="001A18D1" w:rsidRDefault="001A18D1" w:rsidP="00E027B5">
      <w:pPr>
        <w:ind w:left="360"/>
        <w:rPr>
          <w:color w:val="000000"/>
          <w:sz w:val="24"/>
          <w:szCs w:val="24"/>
        </w:rPr>
      </w:pPr>
    </w:p>
    <w:p w:rsidR="00FE170E" w:rsidRPr="00571C35" w:rsidRDefault="00FE170E" w:rsidP="00E027B5">
      <w:pPr>
        <w:ind w:left="360"/>
        <w:jc w:val="both"/>
        <w:rPr>
          <w:color w:val="000000"/>
          <w:sz w:val="24"/>
          <w:szCs w:val="24"/>
        </w:rPr>
      </w:pPr>
    </w:p>
    <w:p w:rsidR="001A18D1" w:rsidRDefault="001A18D1" w:rsidP="00E027B5">
      <w:pPr>
        <w:rPr>
          <w:rFonts w:ascii="Arial" w:hAnsi="Arial" w:cs="Arial"/>
          <w:i/>
          <w:color w:val="000000"/>
          <w:sz w:val="24"/>
          <w:szCs w:val="24"/>
        </w:rPr>
      </w:pPr>
      <w:r w:rsidRPr="00692D28">
        <w:rPr>
          <w:rFonts w:ascii="Arial" w:hAnsi="Arial" w:cs="Arial"/>
          <w:i/>
          <w:color w:val="000000"/>
          <w:sz w:val="24"/>
          <w:szCs w:val="24"/>
        </w:rPr>
        <w:t>Coord</w:t>
      </w:r>
      <w:r w:rsidR="0049221A" w:rsidRPr="005E286C">
        <w:rPr>
          <w:rFonts w:ascii="Arial" w:hAnsi="Arial" w:cs="Arial"/>
          <w:i/>
          <w:color w:val="000000"/>
          <w:sz w:val="24"/>
          <w:szCs w:val="24"/>
        </w:rPr>
        <w:t>inamento di MT della macro</w:t>
      </w:r>
      <w:r w:rsidR="00281436">
        <w:rPr>
          <w:rFonts w:ascii="Arial" w:hAnsi="Arial" w:cs="Arial"/>
          <w:i/>
          <w:color w:val="000000"/>
          <w:sz w:val="24"/>
          <w:szCs w:val="24"/>
        </w:rPr>
        <w:t>-</w:t>
      </w:r>
      <w:r w:rsidR="0049221A" w:rsidRPr="005E286C">
        <w:rPr>
          <w:rFonts w:ascii="Arial" w:hAnsi="Arial" w:cs="Arial"/>
          <w:i/>
          <w:color w:val="000000"/>
          <w:sz w:val="24"/>
          <w:szCs w:val="24"/>
        </w:rPr>
        <w:t>zona</w:t>
      </w:r>
      <w:r w:rsidRPr="00692D28">
        <w:rPr>
          <w:rFonts w:ascii="Arial" w:hAnsi="Arial" w:cs="Arial"/>
          <w:i/>
          <w:color w:val="000000"/>
          <w:sz w:val="24"/>
          <w:szCs w:val="24"/>
        </w:rPr>
        <w:t xml:space="preserve"> </w:t>
      </w:r>
      <w:r w:rsidR="0049221A" w:rsidRPr="005E286C">
        <w:rPr>
          <w:rFonts w:ascii="Arial" w:hAnsi="Arial" w:cs="Arial"/>
          <w:i/>
          <w:color w:val="000000"/>
          <w:sz w:val="24"/>
          <w:szCs w:val="24"/>
        </w:rPr>
        <w:t>Piemonte</w:t>
      </w:r>
    </w:p>
    <w:p w:rsidR="00B31489" w:rsidRPr="005E286C" w:rsidRDefault="00B31489" w:rsidP="00E027B5">
      <w:pPr>
        <w:jc w:val="both"/>
        <w:rPr>
          <w:rFonts w:ascii="Arial" w:hAnsi="Arial" w:cs="Arial"/>
          <w:i/>
          <w:color w:val="000000"/>
          <w:sz w:val="24"/>
          <w:szCs w:val="24"/>
        </w:rPr>
      </w:pPr>
    </w:p>
    <w:p w:rsidR="001A18D1" w:rsidRPr="00FE170E" w:rsidRDefault="001A18D1" w:rsidP="00E027B5">
      <w:pPr>
        <w:pStyle w:val="Paragrafoelenco"/>
        <w:spacing w:after="0" w:line="240" w:lineRule="exact"/>
        <w:ind w:left="0" w:firstLine="708"/>
        <w:jc w:val="both"/>
        <w:rPr>
          <w:rFonts w:ascii="Times New Roman" w:hAnsi="Times New Roman"/>
        </w:rPr>
      </w:pPr>
      <w:r w:rsidRPr="005E286C">
        <w:rPr>
          <w:rFonts w:ascii="Times New Roman" w:hAnsi="Times New Roman"/>
        </w:rPr>
        <w:t xml:space="preserve">Siamo entrati in contatto nel 2013 con il </w:t>
      </w:r>
      <w:r w:rsidRPr="005E286C">
        <w:rPr>
          <w:rFonts w:ascii="Times New Roman" w:hAnsi="Times New Roman"/>
          <w:color w:val="000000"/>
        </w:rPr>
        <w:t>Coord</w:t>
      </w:r>
      <w:r w:rsidR="0049221A" w:rsidRPr="005E286C">
        <w:rPr>
          <w:rFonts w:ascii="Times New Roman" w:hAnsi="Times New Roman"/>
          <w:color w:val="000000"/>
        </w:rPr>
        <w:t>inamento</w:t>
      </w:r>
      <w:r w:rsidRPr="005E286C">
        <w:rPr>
          <w:rFonts w:ascii="Times New Roman" w:hAnsi="Times New Roman"/>
          <w:color w:val="000000"/>
        </w:rPr>
        <w:t xml:space="preserve"> Montagna</w:t>
      </w:r>
      <w:r w:rsidR="0049221A" w:rsidRPr="005E286C">
        <w:rPr>
          <w:rFonts w:ascii="Times New Roman" w:hAnsi="Times New Roman"/>
          <w:color w:val="000000"/>
        </w:rPr>
        <w:t>Terapia</w:t>
      </w:r>
      <w:r w:rsidRPr="005E286C">
        <w:rPr>
          <w:rFonts w:ascii="Times New Roman" w:hAnsi="Times New Roman"/>
          <w:color w:val="000000"/>
        </w:rPr>
        <w:t xml:space="preserve"> </w:t>
      </w:r>
      <w:r w:rsidRPr="00FE170E">
        <w:rPr>
          <w:rFonts w:ascii="Times New Roman" w:hAnsi="Times New Roman"/>
        </w:rPr>
        <w:t xml:space="preserve">della macrozona del Piemonte con </w:t>
      </w:r>
      <w:r w:rsidR="0049221A" w:rsidRPr="00FE170E">
        <w:rPr>
          <w:rFonts w:ascii="Times New Roman" w:hAnsi="Times New Roman"/>
        </w:rPr>
        <w:t>cui</w:t>
      </w:r>
      <w:r w:rsidRPr="00FE170E">
        <w:rPr>
          <w:rFonts w:ascii="Times New Roman" w:hAnsi="Times New Roman"/>
        </w:rPr>
        <w:t xml:space="preserve"> </w:t>
      </w:r>
      <w:r w:rsidR="000E50AE" w:rsidRPr="00FE170E">
        <w:rPr>
          <w:rFonts w:ascii="Times New Roman" w:hAnsi="Times New Roman"/>
        </w:rPr>
        <w:t>collaboriamo e per approfondimenti rimandiamo all’intervento di oggi pomeriggio.</w:t>
      </w:r>
    </w:p>
    <w:p w:rsidR="00F37570" w:rsidRPr="005A3FFD" w:rsidRDefault="00F37570" w:rsidP="00E027B5">
      <w:pPr>
        <w:pStyle w:val="Paragrafoelenco"/>
        <w:spacing w:after="0" w:line="240" w:lineRule="exact"/>
        <w:ind w:left="0"/>
        <w:jc w:val="both"/>
        <w:rPr>
          <w:rFonts w:ascii="Times New Roman" w:hAnsi="Times New Roman"/>
        </w:rPr>
      </w:pPr>
      <w:r w:rsidRPr="005A3FFD">
        <w:rPr>
          <w:rFonts w:ascii="Times New Roman" w:hAnsi="Times New Roman"/>
        </w:rPr>
        <w:t>Aprire l’attività a questi livelli ci ha permesso di avere un confronto sia teorico che sul campo. Il fatto di condividere l’esperienza “montagna” con gli altri gruppi della zona ha creato nuovi rapporti di amicizia e il piacere di ritrovarsi nelle escursioni.</w:t>
      </w:r>
    </w:p>
    <w:p w:rsidR="00F37570" w:rsidRPr="005A3FFD" w:rsidRDefault="00F37570" w:rsidP="00E027B5">
      <w:pPr>
        <w:jc w:val="both"/>
        <w:rPr>
          <w:rFonts w:ascii="Times New Roman" w:hAnsi="Times New Roman"/>
        </w:rPr>
      </w:pPr>
      <w:r w:rsidRPr="005A3FFD">
        <w:rPr>
          <w:rFonts w:ascii="Times New Roman" w:hAnsi="Times New Roman"/>
        </w:rPr>
        <w:t>Pensiamo che l’allargamento del gruppo, con la partecipazione di persone esterne ai servizi per la disabilità, abbia aperto ad una visione diversa della persona disabile, del nostro lavoro e del nostro ruolo: non solo “badanti” ma proprio coloro che con la loro presenza pareggiano le chance e permettono il raggiungimento della meta delle persone di cui ci occupiamo.</w:t>
      </w:r>
    </w:p>
    <w:p w:rsidR="00F37570" w:rsidRPr="005A3FFD" w:rsidRDefault="00F37570" w:rsidP="00E027B5">
      <w:pPr>
        <w:rPr>
          <w:rFonts w:ascii="Times New Roman" w:hAnsi="Times New Roman"/>
        </w:rPr>
      </w:pPr>
      <w:r w:rsidRPr="005A3FFD">
        <w:rPr>
          <w:rFonts w:ascii="Times New Roman" w:hAnsi="Times New Roman"/>
        </w:rPr>
        <w:t>Per gli operatori si sono create occasioni di confronto, di sostegno, di nuovi modi di lavorare, nuove idee, una nuova visibilità. Nonostante siano anni in cui si parla di integrazione il disabile viene sempre visto come la persona fragile della catena umana, come il piccolo da proteggere. In realtà si scopre che anche la persona con disabilità può sostenere, può competere come tutti.</w:t>
      </w:r>
    </w:p>
    <w:p w:rsidR="00B31489" w:rsidRPr="005A3FFD" w:rsidRDefault="00B31489" w:rsidP="00E027B5">
      <w:pPr>
        <w:rPr>
          <w:rFonts w:ascii="Times New Roman" w:hAnsi="Times New Roman"/>
        </w:rPr>
      </w:pPr>
    </w:p>
    <w:p w:rsidR="00B31489" w:rsidRPr="005E286C" w:rsidRDefault="00B31489" w:rsidP="00E027B5">
      <w:pPr>
        <w:jc w:val="both"/>
        <w:rPr>
          <w:rFonts w:ascii="Times New Roman" w:hAnsi="Times New Roman"/>
          <w:i/>
          <w:color w:val="000000"/>
        </w:rPr>
      </w:pPr>
    </w:p>
    <w:p w:rsidR="00B31489" w:rsidRDefault="00D851C5" w:rsidP="00E027B5">
      <w:pPr>
        <w:pStyle w:val="Paragrafoelenco"/>
        <w:spacing w:after="0" w:line="240" w:lineRule="exact"/>
        <w:ind w:left="0"/>
        <w:rPr>
          <w:rFonts w:ascii="Arial" w:hAnsi="Arial" w:cs="Arial"/>
          <w:i/>
          <w:color w:val="000000"/>
          <w:sz w:val="24"/>
          <w:szCs w:val="24"/>
        </w:rPr>
      </w:pPr>
      <w:r>
        <w:rPr>
          <w:rFonts w:ascii="Arial" w:hAnsi="Arial" w:cs="Arial"/>
          <w:i/>
          <w:color w:val="000000"/>
          <w:sz w:val="24"/>
          <w:szCs w:val="24"/>
        </w:rPr>
        <w:t xml:space="preserve">Gruppo Montagna Pinerolese </w:t>
      </w:r>
    </w:p>
    <w:p w:rsidR="001A18D1" w:rsidRPr="00FE170E" w:rsidRDefault="001A18D1" w:rsidP="00E027B5">
      <w:pPr>
        <w:pStyle w:val="Paragrafoelenco"/>
        <w:spacing w:after="0" w:line="240" w:lineRule="exact"/>
        <w:ind w:left="0"/>
        <w:jc w:val="both"/>
        <w:rPr>
          <w:rFonts w:ascii="Times New Roman" w:hAnsi="Times New Roman"/>
          <w:i/>
          <w:color w:val="000000"/>
        </w:rPr>
      </w:pPr>
      <w:r w:rsidRPr="00FE170E">
        <w:rPr>
          <w:rFonts w:ascii="Times New Roman" w:hAnsi="Times New Roman"/>
          <w:i/>
          <w:color w:val="000000"/>
        </w:rPr>
        <w:t xml:space="preserve"> </w:t>
      </w:r>
    </w:p>
    <w:p w:rsidR="00D03F63" w:rsidRDefault="001A18D1" w:rsidP="00D03F63">
      <w:pPr>
        <w:ind w:firstLine="708"/>
        <w:jc w:val="both"/>
        <w:rPr>
          <w:rFonts w:ascii="Times New Roman" w:hAnsi="Times New Roman"/>
          <w:color w:val="000000"/>
        </w:rPr>
      </w:pPr>
      <w:r w:rsidRPr="00B31489">
        <w:rPr>
          <w:rFonts w:ascii="Times New Roman" w:hAnsi="Times New Roman"/>
          <w:color w:val="000000"/>
        </w:rPr>
        <w:t>Per quanto riguarda le</w:t>
      </w:r>
      <w:r w:rsidR="009D50B0" w:rsidRPr="00B31489">
        <w:rPr>
          <w:rFonts w:ascii="Times New Roman" w:hAnsi="Times New Roman"/>
          <w:color w:val="000000"/>
        </w:rPr>
        <w:t xml:space="preserve"> </w:t>
      </w:r>
      <w:r w:rsidRPr="00B31489">
        <w:rPr>
          <w:rFonts w:ascii="Times New Roman" w:hAnsi="Times New Roman"/>
          <w:color w:val="000000"/>
        </w:rPr>
        <w:t xml:space="preserve">funzioni del “Gruppo Pinerolese Allargato” si è configurato come uno spazio di supervisione, riflessione, ricerca, rielaborazione </w:t>
      </w:r>
      <w:r w:rsidR="00A86B9F" w:rsidRPr="00B31489">
        <w:rPr>
          <w:rFonts w:ascii="Times New Roman" w:hAnsi="Times New Roman"/>
          <w:color w:val="000000"/>
        </w:rPr>
        <w:t xml:space="preserve">con </w:t>
      </w:r>
      <w:r w:rsidR="000D0FE9" w:rsidRPr="00B31489">
        <w:rPr>
          <w:rFonts w:ascii="Times New Roman" w:hAnsi="Times New Roman"/>
          <w:color w:val="000000"/>
        </w:rPr>
        <w:t>Ornella Morpurgo - psicologa -</w:t>
      </w:r>
      <w:r w:rsidR="00A86B9F" w:rsidRPr="00B31489">
        <w:rPr>
          <w:rFonts w:ascii="Times New Roman" w:hAnsi="Times New Roman"/>
          <w:color w:val="000000"/>
        </w:rPr>
        <w:t xml:space="preserve"> e Claudio Caffarena - sociologo - </w:t>
      </w:r>
      <w:r w:rsidRPr="00B31489">
        <w:rPr>
          <w:rFonts w:ascii="Times New Roman" w:hAnsi="Times New Roman"/>
          <w:color w:val="000000"/>
        </w:rPr>
        <w:t>che è sfociato nella relazione al convegno di Cuneo e nell’articolo pubblicato sulla rivista</w:t>
      </w:r>
      <w:r w:rsidR="00864C9D">
        <w:rPr>
          <w:rFonts w:ascii="Times New Roman" w:hAnsi="Times New Roman"/>
          <w:color w:val="000000"/>
        </w:rPr>
        <w:t xml:space="preserve"> on line</w:t>
      </w:r>
      <w:r w:rsidR="00D03F63">
        <w:rPr>
          <w:rFonts w:ascii="Times New Roman" w:hAnsi="Times New Roman"/>
          <w:color w:val="000000"/>
        </w:rPr>
        <w:t xml:space="preserve"> “</w:t>
      </w:r>
      <w:r w:rsidR="00A86B9F" w:rsidRPr="00B31489">
        <w:rPr>
          <w:rFonts w:ascii="Times New Roman" w:hAnsi="Times New Roman"/>
          <w:color w:val="000000"/>
        </w:rPr>
        <w:t>Prospettive Sociali e S</w:t>
      </w:r>
      <w:r w:rsidRPr="00B31489">
        <w:rPr>
          <w:rFonts w:ascii="Times New Roman" w:hAnsi="Times New Roman"/>
          <w:color w:val="000000"/>
        </w:rPr>
        <w:t>anitarie</w:t>
      </w:r>
      <w:r w:rsidR="00D03F63">
        <w:rPr>
          <w:rFonts w:ascii="Times New Roman" w:hAnsi="Times New Roman"/>
          <w:color w:val="000000"/>
        </w:rPr>
        <w:t>”</w:t>
      </w:r>
      <w:r w:rsidR="00D03F63">
        <w:t xml:space="preserve"> AA. VV. (2014).</w:t>
      </w:r>
    </w:p>
    <w:p w:rsidR="001A18D1" w:rsidRPr="00B31489" w:rsidRDefault="00D03F63" w:rsidP="00D03F63">
      <w:pPr>
        <w:jc w:val="both"/>
        <w:rPr>
          <w:rFonts w:ascii="Times New Roman" w:hAnsi="Times New Roman"/>
          <w:color w:val="000000"/>
        </w:rPr>
      </w:pPr>
      <w:r w:rsidRPr="00B31489">
        <w:rPr>
          <w:rFonts w:ascii="Times New Roman" w:hAnsi="Times New Roman"/>
          <w:color w:val="000000"/>
        </w:rPr>
        <w:t xml:space="preserve"> </w:t>
      </w:r>
      <w:r w:rsidR="001A18D1" w:rsidRPr="00B31489">
        <w:rPr>
          <w:rFonts w:ascii="Times New Roman" w:hAnsi="Times New Roman"/>
          <w:color w:val="000000"/>
        </w:rPr>
        <w:t xml:space="preserve">Il progetto è il pensiero, la filosofia dell’andare in montagna. Gli obiettivi sono la meta, ciò che si vuole raggiungere per ogni singolo ragazzo/a e per il gruppo. </w:t>
      </w:r>
    </w:p>
    <w:p w:rsidR="001A18D1" w:rsidRPr="00B31489" w:rsidRDefault="001A18D1" w:rsidP="00E027B5">
      <w:pPr>
        <w:jc w:val="both"/>
        <w:rPr>
          <w:rFonts w:ascii="Times New Roman" w:hAnsi="Times New Roman"/>
          <w:color w:val="000000"/>
        </w:rPr>
      </w:pPr>
      <w:r w:rsidRPr="00B31489">
        <w:rPr>
          <w:rFonts w:ascii="Times New Roman" w:hAnsi="Times New Roman"/>
          <w:color w:val="000000"/>
        </w:rPr>
        <w:t xml:space="preserve">Gli strumenti sono i mezzi attraverso i quali </w:t>
      </w:r>
      <w:r w:rsidR="003C7C87">
        <w:rPr>
          <w:rFonts w:ascii="Times New Roman" w:hAnsi="Times New Roman"/>
          <w:color w:val="000000"/>
        </w:rPr>
        <w:t xml:space="preserve">si </w:t>
      </w:r>
      <w:r w:rsidRPr="00B31489">
        <w:rPr>
          <w:rFonts w:ascii="Times New Roman" w:hAnsi="Times New Roman"/>
          <w:color w:val="000000"/>
        </w:rPr>
        <w:t>raggiungo</w:t>
      </w:r>
      <w:r w:rsidR="003C7C87">
        <w:rPr>
          <w:rFonts w:ascii="Times New Roman" w:hAnsi="Times New Roman"/>
          <w:color w:val="000000"/>
        </w:rPr>
        <w:t>no</w:t>
      </w:r>
      <w:r w:rsidRPr="00B31489">
        <w:rPr>
          <w:rFonts w:ascii="Times New Roman" w:hAnsi="Times New Roman"/>
          <w:color w:val="000000"/>
        </w:rPr>
        <w:t xml:space="preserve"> gli obiettivi.</w:t>
      </w:r>
    </w:p>
    <w:p w:rsidR="001A18D1" w:rsidRPr="00B31489" w:rsidRDefault="001A18D1" w:rsidP="00E027B5">
      <w:pPr>
        <w:jc w:val="both"/>
        <w:rPr>
          <w:rFonts w:ascii="Times New Roman" w:hAnsi="Times New Roman"/>
          <w:color w:val="000000"/>
        </w:rPr>
      </w:pPr>
      <w:r w:rsidRPr="00B31489">
        <w:rPr>
          <w:rFonts w:ascii="Times New Roman" w:hAnsi="Times New Roman"/>
          <w:color w:val="000000"/>
        </w:rPr>
        <w:t>Le verifiche ci impongono di coinvolgere: operatori, utenti e familiari</w:t>
      </w:r>
      <w:r w:rsidR="00A86B9F" w:rsidRPr="00B31489">
        <w:rPr>
          <w:rFonts w:ascii="Times New Roman" w:hAnsi="Times New Roman"/>
          <w:color w:val="000000"/>
        </w:rPr>
        <w:t>,</w:t>
      </w:r>
      <w:r w:rsidR="00F31109">
        <w:rPr>
          <w:rFonts w:ascii="Times New Roman" w:hAnsi="Times New Roman"/>
          <w:color w:val="000000"/>
        </w:rPr>
        <w:t xml:space="preserve"> altri servizi e</w:t>
      </w:r>
      <w:r w:rsidRPr="00B31489">
        <w:rPr>
          <w:rFonts w:ascii="Times New Roman" w:hAnsi="Times New Roman"/>
          <w:color w:val="000000"/>
        </w:rPr>
        <w:t xml:space="preserve"> altri centri.</w:t>
      </w:r>
    </w:p>
    <w:p w:rsidR="001A18D1" w:rsidRPr="00B31489" w:rsidRDefault="001A18D1" w:rsidP="00E027B5">
      <w:pPr>
        <w:jc w:val="both"/>
        <w:rPr>
          <w:rFonts w:ascii="Times New Roman" w:hAnsi="Times New Roman"/>
          <w:color w:val="000000"/>
        </w:rPr>
      </w:pPr>
      <w:r w:rsidRPr="00B31489">
        <w:rPr>
          <w:rFonts w:ascii="Times New Roman" w:hAnsi="Times New Roman"/>
          <w:color w:val="000000"/>
        </w:rPr>
        <w:t>Ragionare in questo modo ci ha permesso di pensare, di definire l’attività di montagna come un’attività con un setting ben definito: la continuità degli incontri, la costituzione del gruppo, il fare attività di montagna</w:t>
      </w:r>
      <w:r w:rsidR="00F31109">
        <w:rPr>
          <w:rFonts w:ascii="Times New Roman" w:hAnsi="Times New Roman"/>
          <w:color w:val="000000"/>
        </w:rPr>
        <w:t>,</w:t>
      </w:r>
      <w:r w:rsidRPr="00B31489">
        <w:rPr>
          <w:rFonts w:ascii="Times New Roman" w:hAnsi="Times New Roman"/>
          <w:color w:val="000000"/>
        </w:rPr>
        <w:t xml:space="preserve"> anche quando non si può andare sui sentieri</w:t>
      </w:r>
      <w:r w:rsidR="00F31109">
        <w:rPr>
          <w:rFonts w:ascii="Times New Roman" w:hAnsi="Times New Roman"/>
          <w:color w:val="000000"/>
        </w:rPr>
        <w:t>,</w:t>
      </w:r>
      <w:r w:rsidRPr="00B31489">
        <w:rPr>
          <w:rFonts w:ascii="Times New Roman" w:hAnsi="Times New Roman"/>
          <w:color w:val="000000"/>
        </w:rPr>
        <w:t xml:space="preserve"> attraverso la rielaborazione dei vissuti, la ricerca di immagini, la riscrittura del diario, la visione delle foto ma anche di giochi di memoria, cruciverba, associazioni di idee.</w:t>
      </w:r>
    </w:p>
    <w:p w:rsidR="001A18D1" w:rsidRPr="00B31489" w:rsidRDefault="001A18D1" w:rsidP="00E027B5">
      <w:pPr>
        <w:jc w:val="both"/>
        <w:rPr>
          <w:rFonts w:ascii="Times New Roman" w:hAnsi="Times New Roman"/>
          <w:color w:val="000000"/>
        </w:rPr>
      </w:pPr>
      <w:r w:rsidRPr="00B31489">
        <w:rPr>
          <w:rFonts w:ascii="Times New Roman" w:hAnsi="Times New Roman"/>
          <w:color w:val="000000"/>
        </w:rPr>
        <w:t>Uno degli aspetti più importanti è la condivisione del progetto con le famiglie attraverso la diretta partecipazione dei ragazzi utilizzando tutto il materiale raccolto.</w:t>
      </w:r>
    </w:p>
    <w:p w:rsidR="001A18D1" w:rsidRDefault="001A18D1" w:rsidP="00E027B5">
      <w:pPr>
        <w:rPr>
          <w:rFonts w:ascii="Times New Roman" w:hAnsi="Times New Roman"/>
          <w:color w:val="000000"/>
        </w:rPr>
      </w:pPr>
      <w:r w:rsidRPr="00B31489">
        <w:rPr>
          <w:rFonts w:ascii="Times New Roman" w:hAnsi="Times New Roman"/>
          <w:color w:val="000000"/>
        </w:rPr>
        <w:t>Importante ci sembra anche l’istituzione della festa di fine anno molto apprezzata, in cui si dedica alle perso</w:t>
      </w:r>
      <w:r w:rsidR="00864C9D">
        <w:rPr>
          <w:rFonts w:ascii="Times New Roman" w:hAnsi="Times New Roman"/>
          <w:color w:val="000000"/>
        </w:rPr>
        <w:t>ne disabili dei diversi gruppi</w:t>
      </w:r>
      <w:r w:rsidRPr="00B31489">
        <w:rPr>
          <w:rFonts w:ascii="Times New Roman" w:hAnsi="Times New Roman"/>
          <w:color w:val="000000"/>
        </w:rPr>
        <w:t xml:space="preserve"> uno spazio dove raccontarsi, riconoscersi, ricevere il riconoscimento del loro impegno. </w:t>
      </w:r>
    </w:p>
    <w:p w:rsidR="00B31489" w:rsidRDefault="00B31489" w:rsidP="00E027B5">
      <w:pPr>
        <w:rPr>
          <w:rFonts w:ascii="Times New Roman" w:hAnsi="Times New Roman"/>
          <w:color w:val="000000"/>
        </w:rPr>
      </w:pPr>
    </w:p>
    <w:p w:rsidR="00B31489" w:rsidRPr="00B31489" w:rsidRDefault="00B31489" w:rsidP="00E027B5">
      <w:pPr>
        <w:jc w:val="both"/>
        <w:rPr>
          <w:rFonts w:ascii="Times New Roman" w:hAnsi="Times New Roman"/>
          <w:color w:val="000000"/>
        </w:rPr>
      </w:pPr>
    </w:p>
    <w:p w:rsidR="001A18D1" w:rsidRDefault="001A18D1" w:rsidP="00E027B5">
      <w:pPr>
        <w:pStyle w:val="Paragrafoelenco"/>
        <w:spacing w:after="0" w:line="240" w:lineRule="exact"/>
        <w:ind w:left="0"/>
        <w:rPr>
          <w:rFonts w:ascii="Arial" w:hAnsi="Arial" w:cs="Arial"/>
          <w:i/>
          <w:color w:val="000000"/>
          <w:sz w:val="24"/>
          <w:szCs w:val="24"/>
        </w:rPr>
      </w:pPr>
      <w:r w:rsidRPr="00B31489">
        <w:rPr>
          <w:rFonts w:ascii="Arial" w:hAnsi="Arial" w:cs="Arial"/>
          <w:i/>
          <w:color w:val="000000"/>
          <w:sz w:val="24"/>
          <w:szCs w:val="24"/>
        </w:rPr>
        <w:t>Gruppo montagna di ogni Centro</w:t>
      </w:r>
    </w:p>
    <w:p w:rsidR="00B31489" w:rsidRPr="00FE170E" w:rsidRDefault="00B31489" w:rsidP="00E027B5">
      <w:pPr>
        <w:pStyle w:val="Paragrafoelenco"/>
        <w:spacing w:after="0" w:line="240" w:lineRule="exact"/>
        <w:ind w:left="0"/>
        <w:jc w:val="both"/>
        <w:rPr>
          <w:rFonts w:ascii="Times New Roman" w:hAnsi="Times New Roman"/>
          <w:i/>
          <w:color w:val="000000"/>
        </w:rPr>
      </w:pPr>
    </w:p>
    <w:p w:rsidR="001A18D1" w:rsidRPr="00B31489" w:rsidRDefault="001A18D1" w:rsidP="00E027B5">
      <w:pPr>
        <w:pStyle w:val="Paragrafoelenco"/>
        <w:spacing w:after="0" w:line="240" w:lineRule="exact"/>
        <w:ind w:left="0" w:firstLine="708"/>
        <w:jc w:val="both"/>
        <w:rPr>
          <w:rFonts w:ascii="Times New Roman" w:hAnsi="Times New Roman"/>
          <w:color w:val="000000"/>
        </w:rPr>
      </w:pPr>
      <w:r w:rsidRPr="00B31489">
        <w:rPr>
          <w:rFonts w:ascii="Times New Roman" w:hAnsi="Times New Roman"/>
          <w:color w:val="000000"/>
        </w:rPr>
        <w:t xml:space="preserve">Gli elementi del “come” che permettono all’esperienza di montagna di essere significativa sono rappresentati </w:t>
      </w:r>
      <w:r w:rsidR="009D50B0" w:rsidRPr="00B31489">
        <w:rPr>
          <w:rFonts w:ascii="Times New Roman" w:hAnsi="Times New Roman"/>
          <w:color w:val="000000"/>
        </w:rPr>
        <w:t>dall’</w:t>
      </w:r>
      <w:r w:rsidRPr="00B31489">
        <w:rPr>
          <w:rFonts w:ascii="Times New Roman" w:hAnsi="Times New Roman"/>
          <w:color w:val="000000"/>
        </w:rPr>
        <w:t xml:space="preserve">avere una progettualità come una cornice entro cui si pongono i diversi elementi di osservazione, ricerca, progettazione individuale </w:t>
      </w:r>
      <w:r w:rsidR="00F31109">
        <w:rPr>
          <w:rFonts w:ascii="Times New Roman" w:hAnsi="Times New Roman"/>
          <w:color w:val="000000"/>
        </w:rPr>
        <w:t>e di gruppo, organizzazione.</w:t>
      </w:r>
      <w:r w:rsidR="00864C9D">
        <w:rPr>
          <w:rFonts w:ascii="Times New Roman" w:hAnsi="Times New Roman"/>
          <w:color w:val="000000"/>
        </w:rPr>
        <w:t xml:space="preserve"> </w:t>
      </w:r>
    </w:p>
    <w:p w:rsidR="000E50AE" w:rsidRPr="00B31489" w:rsidRDefault="000E50AE" w:rsidP="00E027B5">
      <w:pPr>
        <w:pStyle w:val="Paragrafoelenco"/>
        <w:spacing w:after="0" w:line="240" w:lineRule="exact"/>
        <w:ind w:left="0"/>
        <w:jc w:val="both"/>
        <w:rPr>
          <w:rFonts w:ascii="Times New Roman" w:hAnsi="Times New Roman"/>
          <w:color w:val="000000"/>
        </w:rPr>
      </w:pPr>
      <w:r w:rsidRPr="00B31489">
        <w:rPr>
          <w:rFonts w:ascii="Times New Roman" w:hAnsi="Times New Roman"/>
          <w:color w:val="000000"/>
        </w:rPr>
        <w:t xml:space="preserve">Gli obiettivi individuali vanno da una maggior autonomia ad una maggiore autostima, dall’apertura verso la realtà ad una maggior conoscenza di sé, dal saper aspettare </w:t>
      </w:r>
      <w:r w:rsidR="009D50B0" w:rsidRPr="00B31489">
        <w:rPr>
          <w:rFonts w:ascii="Times New Roman" w:hAnsi="Times New Roman"/>
          <w:color w:val="000000"/>
        </w:rPr>
        <w:t>all’</w:t>
      </w:r>
      <w:r w:rsidRPr="00B31489">
        <w:rPr>
          <w:rFonts w:ascii="Times New Roman" w:hAnsi="Times New Roman"/>
          <w:color w:val="000000"/>
        </w:rPr>
        <w:t xml:space="preserve">avere la percezione dei propri bisogni e stati d’animo, dalla crescita di relazioni amicali </w:t>
      </w:r>
      <w:r w:rsidR="009D50B0" w:rsidRPr="00B31489">
        <w:rPr>
          <w:rFonts w:ascii="Times New Roman" w:hAnsi="Times New Roman"/>
          <w:color w:val="000000"/>
        </w:rPr>
        <w:t>all’</w:t>
      </w:r>
      <w:r w:rsidRPr="00B31489">
        <w:rPr>
          <w:rFonts w:ascii="Times New Roman" w:hAnsi="Times New Roman"/>
          <w:color w:val="000000"/>
        </w:rPr>
        <w:t>aiuto verso i compagni, da una maggiore motricità, legata ad eliminare il superfluo per l’essenziale, al “piacere” di guardarsi into</w:t>
      </w:r>
      <w:r w:rsidR="00864C9D">
        <w:rPr>
          <w:rFonts w:ascii="Times New Roman" w:hAnsi="Times New Roman"/>
          <w:color w:val="000000"/>
        </w:rPr>
        <w:t>rno, di aprirsi a nuovi mondi.</w:t>
      </w:r>
    </w:p>
    <w:p w:rsidR="00A8159A" w:rsidRPr="00511CB9" w:rsidRDefault="00A8159A" w:rsidP="0012127D">
      <w:pPr>
        <w:jc w:val="both"/>
        <w:rPr>
          <w:rFonts w:ascii="Times New Roman" w:hAnsi="Times New Roman"/>
        </w:rPr>
      </w:pPr>
      <w:r w:rsidRPr="00511CB9">
        <w:rPr>
          <w:rFonts w:ascii="Times New Roman" w:hAnsi="Times New Roman"/>
        </w:rPr>
        <w:t xml:space="preserve">È essenziale non perdere </w:t>
      </w:r>
      <w:r w:rsidR="00717747" w:rsidRPr="00511CB9">
        <w:rPr>
          <w:rFonts w:ascii="Times New Roman" w:hAnsi="Times New Roman"/>
        </w:rPr>
        <w:t xml:space="preserve">mai </w:t>
      </w:r>
      <w:r w:rsidRPr="00511CB9">
        <w:rPr>
          <w:rFonts w:ascii="Times New Roman" w:hAnsi="Times New Roman"/>
        </w:rPr>
        <w:t>di vista la soggettività complessa, articolata, molteplice, a volte contraddittoria, a volte disorganizzata, a volte conflittuale, a volte deprivata, a volte sofferente, a volte ferita dalla patologia organica e/o psichica della persona di cui ci prendiamo cura.</w:t>
      </w:r>
    </w:p>
    <w:p w:rsidR="0031708F" w:rsidRPr="00B31489" w:rsidRDefault="0031708F" w:rsidP="00E027B5">
      <w:pPr>
        <w:pStyle w:val="Paragrafoelenco"/>
        <w:spacing w:after="0" w:line="240" w:lineRule="exact"/>
        <w:ind w:left="0"/>
        <w:jc w:val="both"/>
        <w:rPr>
          <w:rFonts w:ascii="Times New Roman" w:hAnsi="Times New Roman"/>
          <w:color w:val="000000"/>
        </w:rPr>
      </w:pPr>
      <w:r w:rsidRPr="00511CB9">
        <w:rPr>
          <w:rFonts w:ascii="Times New Roman" w:hAnsi="Times New Roman"/>
        </w:rPr>
        <w:t>Vi è</w:t>
      </w:r>
      <w:r w:rsidR="000E50AE" w:rsidRPr="00511CB9">
        <w:rPr>
          <w:rFonts w:ascii="Times New Roman" w:hAnsi="Times New Roman"/>
        </w:rPr>
        <w:t>,</w:t>
      </w:r>
      <w:r w:rsidRPr="00511CB9">
        <w:rPr>
          <w:rFonts w:ascii="Times New Roman" w:hAnsi="Times New Roman"/>
        </w:rPr>
        <w:t xml:space="preserve"> perché questo avvenga</w:t>
      </w:r>
      <w:r w:rsidR="000E50AE" w:rsidRPr="00511CB9">
        <w:rPr>
          <w:rFonts w:ascii="Times New Roman" w:hAnsi="Times New Roman"/>
        </w:rPr>
        <w:t>,</w:t>
      </w:r>
      <w:r w:rsidRPr="00511CB9">
        <w:rPr>
          <w:rFonts w:ascii="Times New Roman" w:hAnsi="Times New Roman"/>
        </w:rPr>
        <w:t xml:space="preserve"> un prima, un durante e un dopo, pensato ogni volta, </w:t>
      </w:r>
      <w:r w:rsidRPr="00B31489">
        <w:rPr>
          <w:rFonts w:ascii="Times New Roman" w:hAnsi="Times New Roman"/>
          <w:color w:val="000000"/>
        </w:rPr>
        <w:t>ad ogni partenza e ad ogni ritorno</w:t>
      </w:r>
      <w:r w:rsidR="000E50AE" w:rsidRPr="00B31489">
        <w:rPr>
          <w:rFonts w:ascii="Times New Roman" w:hAnsi="Times New Roman"/>
          <w:color w:val="000000"/>
        </w:rPr>
        <w:t>.</w:t>
      </w:r>
    </w:p>
    <w:p w:rsidR="0031708F" w:rsidRPr="00B31489" w:rsidRDefault="00864C9D" w:rsidP="00E027B5">
      <w:pPr>
        <w:pStyle w:val="Paragrafoelenco"/>
        <w:spacing w:after="0" w:line="240" w:lineRule="exact"/>
        <w:ind w:left="0"/>
        <w:jc w:val="both"/>
        <w:rPr>
          <w:rFonts w:ascii="Times New Roman" w:hAnsi="Times New Roman"/>
          <w:color w:val="000000"/>
        </w:rPr>
      </w:pPr>
      <w:r w:rsidRPr="00864C9D">
        <w:rPr>
          <w:rFonts w:ascii="Times New Roman" w:hAnsi="Times New Roman"/>
          <w:i/>
          <w:color w:val="000000"/>
        </w:rPr>
        <w:lastRenderedPageBreak/>
        <w:t>Prima</w:t>
      </w:r>
      <w:r w:rsidR="000E50AE" w:rsidRPr="00B31489">
        <w:rPr>
          <w:rFonts w:ascii="Times New Roman" w:hAnsi="Times New Roman"/>
          <w:color w:val="000000"/>
        </w:rPr>
        <w:t>:</w:t>
      </w:r>
      <w:r w:rsidR="0031708F" w:rsidRPr="00B31489">
        <w:rPr>
          <w:rFonts w:ascii="Times New Roman" w:hAnsi="Times New Roman"/>
          <w:color w:val="000000"/>
        </w:rPr>
        <w:t xml:space="preserve"> lo spirito dell’avventura nella preparazione, il controllo dei mezzi necessari per intraprendere il viaggio, la rassicurazione necessaria p</w:t>
      </w:r>
      <w:r w:rsidR="000E50AE" w:rsidRPr="00B31489">
        <w:rPr>
          <w:rFonts w:ascii="Times New Roman" w:hAnsi="Times New Roman"/>
          <w:color w:val="000000"/>
        </w:rPr>
        <w:t xml:space="preserve">er </w:t>
      </w:r>
      <w:r>
        <w:rPr>
          <w:rFonts w:ascii="Times New Roman" w:hAnsi="Times New Roman"/>
          <w:color w:val="000000"/>
        </w:rPr>
        <w:t>alcuni.</w:t>
      </w:r>
      <w:r w:rsidR="000E50AE" w:rsidRPr="00B31489">
        <w:rPr>
          <w:rFonts w:ascii="Times New Roman" w:hAnsi="Times New Roman"/>
          <w:color w:val="000000"/>
        </w:rPr>
        <w:t xml:space="preserve"> Prepararsi al viaggio</w:t>
      </w:r>
      <w:r w:rsidR="00C66710" w:rsidRPr="00B31489">
        <w:rPr>
          <w:rFonts w:ascii="Times New Roman" w:hAnsi="Times New Roman"/>
          <w:color w:val="000000"/>
        </w:rPr>
        <w:t xml:space="preserve"> significa anche avere </w:t>
      </w:r>
      <w:r w:rsidR="0031708F" w:rsidRPr="00B31489">
        <w:rPr>
          <w:rFonts w:ascii="Times New Roman" w:hAnsi="Times New Roman"/>
          <w:color w:val="000000"/>
        </w:rPr>
        <w:t>un abbigliamento e un’attrezzatura div</w:t>
      </w:r>
      <w:r w:rsidR="000E50AE" w:rsidRPr="00B31489">
        <w:rPr>
          <w:rFonts w:ascii="Times New Roman" w:hAnsi="Times New Roman"/>
          <w:color w:val="000000"/>
        </w:rPr>
        <w:t>ersa da quelli quotidiani che danno</w:t>
      </w:r>
      <w:r w:rsidR="0031708F" w:rsidRPr="00B31489">
        <w:rPr>
          <w:rFonts w:ascii="Times New Roman" w:hAnsi="Times New Roman"/>
          <w:color w:val="000000"/>
        </w:rPr>
        <w:t xml:space="preserve"> il senso dell’eccezionalità</w:t>
      </w:r>
      <w:r w:rsidR="000E50AE" w:rsidRPr="00B31489">
        <w:rPr>
          <w:rFonts w:ascii="Times New Roman" w:hAnsi="Times New Roman"/>
          <w:color w:val="000000"/>
        </w:rPr>
        <w:t>.</w:t>
      </w:r>
    </w:p>
    <w:p w:rsidR="0031708F" w:rsidRPr="00B31489" w:rsidRDefault="00864C9D" w:rsidP="00E027B5">
      <w:pPr>
        <w:pStyle w:val="Paragrafoelenco"/>
        <w:spacing w:after="0" w:line="240" w:lineRule="exact"/>
        <w:ind w:left="0"/>
        <w:jc w:val="both"/>
        <w:rPr>
          <w:rFonts w:ascii="Times New Roman" w:hAnsi="Times New Roman"/>
          <w:color w:val="000000"/>
        </w:rPr>
      </w:pPr>
      <w:r w:rsidRPr="00864C9D">
        <w:rPr>
          <w:rFonts w:ascii="Times New Roman" w:hAnsi="Times New Roman"/>
          <w:i/>
          <w:color w:val="000000"/>
        </w:rPr>
        <w:t>Durante</w:t>
      </w:r>
      <w:r w:rsidR="000E50AE" w:rsidRPr="00B31489">
        <w:rPr>
          <w:rFonts w:ascii="Times New Roman" w:hAnsi="Times New Roman"/>
          <w:color w:val="000000"/>
        </w:rPr>
        <w:t xml:space="preserve">: il viaggio </w:t>
      </w:r>
      <w:r w:rsidR="0031708F" w:rsidRPr="00B31489">
        <w:rPr>
          <w:rFonts w:ascii="Times New Roman" w:hAnsi="Times New Roman"/>
          <w:color w:val="000000"/>
        </w:rPr>
        <w:t>diventa con l’</w:t>
      </w:r>
      <w:r w:rsidR="000E50AE" w:rsidRPr="00B31489">
        <w:rPr>
          <w:rFonts w:ascii="Times New Roman" w:hAnsi="Times New Roman"/>
          <w:color w:val="000000"/>
        </w:rPr>
        <w:t>operatore</w:t>
      </w:r>
      <w:r w:rsidR="0031708F" w:rsidRPr="00B31489">
        <w:rPr>
          <w:rFonts w:ascii="Times New Roman" w:hAnsi="Times New Roman"/>
          <w:color w:val="000000"/>
        </w:rPr>
        <w:t xml:space="preserve"> un’esperienza conoscitiva e un’esperien</w:t>
      </w:r>
      <w:r w:rsidR="000E50AE" w:rsidRPr="00B31489">
        <w:rPr>
          <w:rFonts w:ascii="Times New Roman" w:hAnsi="Times New Roman"/>
          <w:color w:val="000000"/>
        </w:rPr>
        <w:t>z</w:t>
      </w:r>
      <w:r w:rsidR="0031708F" w:rsidRPr="00B31489">
        <w:rPr>
          <w:rFonts w:ascii="Times New Roman" w:hAnsi="Times New Roman"/>
          <w:color w:val="000000"/>
        </w:rPr>
        <w:t>a introspettiva,</w:t>
      </w:r>
      <w:r>
        <w:rPr>
          <w:rFonts w:ascii="Times New Roman" w:hAnsi="Times New Roman"/>
          <w:color w:val="000000"/>
        </w:rPr>
        <w:t xml:space="preserve"> la conoscenza del mondo</w:t>
      </w:r>
      <w:r w:rsidR="0031708F" w:rsidRPr="00B31489">
        <w:rPr>
          <w:rFonts w:ascii="Times New Roman" w:hAnsi="Times New Roman"/>
          <w:color w:val="000000"/>
        </w:rPr>
        <w:t xml:space="preserve"> e la conoscenza di sé. </w:t>
      </w:r>
      <w:r w:rsidR="0093072B">
        <w:rPr>
          <w:rFonts w:ascii="Times New Roman" w:hAnsi="Times New Roman"/>
          <w:color w:val="000000"/>
        </w:rPr>
        <w:t>«</w:t>
      </w:r>
      <w:r w:rsidR="006476FC" w:rsidRPr="00B31489">
        <w:rPr>
          <w:rFonts w:ascii="Times New Roman" w:hAnsi="Times New Roman"/>
          <w:color w:val="000000"/>
        </w:rPr>
        <w:t xml:space="preserve">Il </w:t>
      </w:r>
      <w:r w:rsidR="0031708F" w:rsidRPr="00B31489">
        <w:rPr>
          <w:rFonts w:ascii="Times New Roman" w:hAnsi="Times New Roman"/>
          <w:color w:val="000000"/>
        </w:rPr>
        <w:t>viaggio produce inf</w:t>
      </w:r>
      <w:r w:rsidR="000E50AE" w:rsidRPr="00B31489">
        <w:rPr>
          <w:rFonts w:ascii="Times New Roman" w:hAnsi="Times New Roman"/>
          <w:color w:val="000000"/>
        </w:rPr>
        <w:t>ormazioni, amplifica conoscenze</w:t>
      </w:r>
      <w:r w:rsidR="0031708F" w:rsidRPr="00B31489">
        <w:rPr>
          <w:rFonts w:ascii="Times New Roman" w:hAnsi="Times New Roman"/>
          <w:color w:val="000000"/>
        </w:rPr>
        <w:t>, ma soprattutto modifica la mente del viaggiatore</w:t>
      </w:r>
      <w:r w:rsidR="006476FC">
        <w:rPr>
          <w:rFonts w:ascii="Times New Roman" w:hAnsi="Times New Roman"/>
          <w:color w:val="000000"/>
        </w:rPr>
        <w:t>»</w:t>
      </w:r>
      <w:r w:rsidR="00D03F63" w:rsidRPr="00D03F63">
        <w:t xml:space="preserve"> </w:t>
      </w:r>
      <w:r w:rsidR="00D03F63">
        <w:t>Solnit R. (2002)</w:t>
      </w:r>
      <w:r w:rsidR="0031708F" w:rsidRPr="00B31489">
        <w:rPr>
          <w:rFonts w:ascii="Times New Roman" w:hAnsi="Times New Roman"/>
          <w:color w:val="000000"/>
        </w:rPr>
        <w:t>, è possibile accog</w:t>
      </w:r>
      <w:r w:rsidR="00C66710" w:rsidRPr="00B31489">
        <w:rPr>
          <w:rFonts w:ascii="Times New Roman" w:hAnsi="Times New Roman"/>
          <w:color w:val="000000"/>
        </w:rPr>
        <w:t>liere l’imprevisto</w:t>
      </w:r>
      <w:r w:rsidR="0031708F" w:rsidRPr="00B31489">
        <w:rPr>
          <w:rFonts w:ascii="Times New Roman" w:hAnsi="Times New Roman"/>
          <w:color w:val="000000"/>
        </w:rPr>
        <w:t>, la fatica, il piacere</w:t>
      </w:r>
      <w:r w:rsidR="00016366">
        <w:rPr>
          <w:rFonts w:ascii="Times New Roman" w:hAnsi="Times New Roman"/>
          <w:color w:val="000000"/>
        </w:rPr>
        <w:t>.</w:t>
      </w:r>
    </w:p>
    <w:p w:rsidR="0031708F" w:rsidRPr="00B31489" w:rsidRDefault="0031708F" w:rsidP="00E027B5">
      <w:pPr>
        <w:pStyle w:val="Paragrafoelenco"/>
        <w:spacing w:after="0" w:line="240" w:lineRule="exact"/>
        <w:ind w:left="0"/>
        <w:jc w:val="both"/>
        <w:rPr>
          <w:rFonts w:ascii="Times New Roman" w:hAnsi="Times New Roman"/>
          <w:color w:val="000000"/>
        </w:rPr>
      </w:pPr>
      <w:r w:rsidRPr="00B31489">
        <w:rPr>
          <w:rFonts w:ascii="Times New Roman" w:hAnsi="Times New Roman"/>
          <w:color w:val="000000"/>
        </w:rPr>
        <w:t xml:space="preserve">La condivisione </w:t>
      </w:r>
      <w:r w:rsidR="007F2BC0" w:rsidRPr="00B31489">
        <w:rPr>
          <w:rFonts w:ascii="Times New Roman" w:hAnsi="Times New Roman"/>
          <w:color w:val="000000"/>
        </w:rPr>
        <w:t xml:space="preserve">così profonda </w:t>
      </w:r>
      <w:r w:rsidRPr="00B31489">
        <w:rPr>
          <w:rFonts w:ascii="Times New Roman" w:hAnsi="Times New Roman"/>
          <w:color w:val="000000"/>
        </w:rPr>
        <w:t>tra operatore e utente, ques</w:t>
      </w:r>
      <w:r w:rsidR="007F2BC0" w:rsidRPr="00B31489">
        <w:rPr>
          <w:rFonts w:ascii="Times New Roman" w:hAnsi="Times New Roman"/>
          <w:color w:val="000000"/>
        </w:rPr>
        <w:t>ta esperienza, questo viaggio,</w:t>
      </w:r>
      <w:r w:rsidRPr="00B31489">
        <w:rPr>
          <w:rFonts w:ascii="Times New Roman" w:hAnsi="Times New Roman"/>
          <w:color w:val="000000"/>
        </w:rPr>
        <w:t xml:space="preserve"> fa</w:t>
      </w:r>
      <w:r w:rsidR="007F2BC0" w:rsidRPr="00B31489">
        <w:rPr>
          <w:rFonts w:ascii="Times New Roman" w:hAnsi="Times New Roman"/>
          <w:color w:val="000000"/>
        </w:rPr>
        <w:t>nno</w:t>
      </w:r>
      <w:r w:rsidRPr="00B31489">
        <w:rPr>
          <w:rFonts w:ascii="Times New Roman" w:hAnsi="Times New Roman"/>
          <w:color w:val="000000"/>
        </w:rPr>
        <w:t xml:space="preserve"> sì che quando siamo sul sentiero insieme ad affrontare la bellezza e le difficoltà, la differenza diventa minima, e in</w:t>
      </w:r>
      <w:r w:rsidR="00016366">
        <w:rPr>
          <w:rFonts w:ascii="Times New Roman" w:hAnsi="Times New Roman"/>
          <w:color w:val="000000"/>
        </w:rPr>
        <w:t xml:space="preserve"> quel momento siamo veramente</w:t>
      </w:r>
      <w:r w:rsidR="00B31489">
        <w:rPr>
          <w:rFonts w:ascii="Times New Roman" w:hAnsi="Times New Roman"/>
          <w:color w:val="000000"/>
        </w:rPr>
        <w:t xml:space="preserve"> </w:t>
      </w:r>
      <w:r w:rsidR="00016366">
        <w:rPr>
          <w:rFonts w:ascii="Times New Roman" w:hAnsi="Times New Roman"/>
          <w:color w:val="000000"/>
        </w:rPr>
        <w:t xml:space="preserve">“il </w:t>
      </w:r>
      <w:r w:rsidRPr="00B31489">
        <w:rPr>
          <w:rFonts w:ascii="Times New Roman" w:hAnsi="Times New Roman"/>
          <w:color w:val="000000"/>
        </w:rPr>
        <w:t>gruppo montagna</w:t>
      </w:r>
      <w:r w:rsidR="00016366">
        <w:rPr>
          <w:rFonts w:ascii="Times New Roman" w:hAnsi="Times New Roman"/>
          <w:color w:val="000000"/>
        </w:rPr>
        <w:t>”</w:t>
      </w:r>
      <w:r w:rsidRPr="00B31489">
        <w:rPr>
          <w:rFonts w:ascii="Times New Roman" w:hAnsi="Times New Roman"/>
          <w:color w:val="000000"/>
        </w:rPr>
        <w:t xml:space="preserve">. </w:t>
      </w:r>
    </w:p>
    <w:p w:rsidR="0031708F" w:rsidRPr="00B31489" w:rsidRDefault="006476FC" w:rsidP="00E027B5">
      <w:pPr>
        <w:pStyle w:val="Paragrafoelenco"/>
        <w:spacing w:after="0" w:line="240" w:lineRule="exact"/>
        <w:ind w:left="0"/>
        <w:jc w:val="both"/>
        <w:rPr>
          <w:rFonts w:ascii="Times New Roman" w:hAnsi="Times New Roman"/>
          <w:color w:val="000000"/>
        </w:rPr>
      </w:pPr>
      <w:r>
        <w:rPr>
          <w:rFonts w:ascii="Times New Roman" w:hAnsi="Times New Roman"/>
          <w:color w:val="000000"/>
        </w:rPr>
        <w:t>«</w:t>
      </w:r>
      <w:r w:rsidR="0031708F" w:rsidRPr="00B31489">
        <w:rPr>
          <w:rFonts w:ascii="Times New Roman" w:hAnsi="Times New Roman"/>
          <w:color w:val="000000"/>
        </w:rPr>
        <w:t>Il ri</w:t>
      </w:r>
      <w:r w:rsidR="00B31489">
        <w:rPr>
          <w:rFonts w:ascii="Times New Roman" w:hAnsi="Times New Roman"/>
          <w:color w:val="000000"/>
        </w:rPr>
        <w:t>tmo del passo genera una specie</w:t>
      </w:r>
      <w:r w:rsidR="0031708F" w:rsidRPr="00B31489">
        <w:rPr>
          <w:rFonts w:ascii="Times New Roman" w:hAnsi="Times New Roman"/>
          <w:color w:val="000000"/>
        </w:rPr>
        <w:t xml:space="preserve"> di ritmo del pensiero e il tragitto attraverso il paesaggio echeggia e stimola il tragitto attraverso un corso di pensieri</w:t>
      </w:r>
      <w:r w:rsidR="009D50B0">
        <w:rPr>
          <w:rFonts w:ascii="Times New Roman" w:hAnsi="Times New Roman"/>
          <w:color w:val="000000"/>
        </w:rPr>
        <w:t>»</w:t>
      </w:r>
      <w:r w:rsidR="00D03F63">
        <w:rPr>
          <w:rFonts w:ascii="Times New Roman" w:hAnsi="Times New Roman"/>
          <w:color w:val="000000"/>
        </w:rPr>
        <w:t xml:space="preserve"> (idem)</w:t>
      </w:r>
      <w:r w:rsidR="009D50B0">
        <w:rPr>
          <w:rFonts w:ascii="Times New Roman" w:hAnsi="Times New Roman"/>
          <w:color w:val="000000"/>
        </w:rPr>
        <w:t>.</w:t>
      </w:r>
    </w:p>
    <w:p w:rsidR="00721ED6" w:rsidRPr="00B31489" w:rsidRDefault="00721ED6" w:rsidP="00E027B5">
      <w:pPr>
        <w:pStyle w:val="Paragrafoelenco"/>
        <w:spacing w:after="0" w:line="240" w:lineRule="exact"/>
        <w:ind w:left="0"/>
        <w:jc w:val="both"/>
        <w:rPr>
          <w:rFonts w:ascii="Times New Roman" w:hAnsi="Times New Roman"/>
          <w:color w:val="000000"/>
        </w:rPr>
      </w:pPr>
      <w:r w:rsidRPr="00B31489">
        <w:rPr>
          <w:rFonts w:ascii="Times New Roman" w:hAnsi="Times New Roman"/>
          <w:color w:val="000000"/>
        </w:rPr>
        <w:t>Camminare sui sentieri a passo tranquillo, senza le innumerevoli sollecitazioni della vita quotidiana, favorisce l'attenzione all'altro, permette di condividere le sensazioni che si provano e di sostenersi, adattandosi reciprocamente a seconda delle situazioni e delle esigenze che emergono.</w:t>
      </w:r>
    </w:p>
    <w:p w:rsidR="00B31489" w:rsidRDefault="00721ED6" w:rsidP="00E027B5">
      <w:pPr>
        <w:pStyle w:val="Paragrafoelenco"/>
        <w:spacing w:after="0" w:line="240" w:lineRule="exact"/>
        <w:ind w:left="0"/>
        <w:rPr>
          <w:rFonts w:ascii="Times New Roman" w:hAnsi="Times New Roman"/>
          <w:color w:val="000000"/>
        </w:rPr>
      </w:pPr>
      <w:r w:rsidRPr="00B31489">
        <w:rPr>
          <w:rFonts w:ascii="Times New Roman" w:hAnsi="Times New Roman"/>
          <w:color w:val="000000"/>
        </w:rPr>
        <w:t>Significative, a questo proposito, sono le parole di un volontario:</w:t>
      </w:r>
    </w:p>
    <w:p w:rsidR="00B31489" w:rsidRPr="00B31489" w:rsidRDefault="00B31489" w:rsidP="00E027B5">
      <w:pPr>
        <w:pStyle w:val="Paragrafoelenco"/>
        <w:spacing w:after="0" w:line="240" w:lineRule="exact"/>
        <w:ind w:left="0"/>
        <w:rPr>
          <w:rFonts w:ascii="Times New Roman" w:hAnsi="Times New Roman"/>
          <w:color w:val="000000"/>
          <w:sz w:val="20"/>
          <w:szCs w:val="20"/>
        </w:rPr>
      </w:pPr>
    </w:p>
    <w:p w:rsidR="004B10F6" w:rsidRPr="005A3FFD" w:rsidRDefault="00721ED6" w:rsidP="00E027B5">
      <w:pPr>
        <w:pStyle w:val="Paragrafoelenco"/>
        <w:spacing w:after="0" w:line="240" w:lineRule="exact"/>
        <w:ind w:left="0"/>
        <w:jc w:val="both"/>
        <w:rPr>
          <w:rFonts w:ascii="Times New Roman" w:hAnsi="Times New Roman"/>
          <w:sz w:val="20"/>
          <w:szCs w:val="20"/>
        </w:rPr>
      </w:pPr>
      <w:r w:rsidRPr="005A3FFD">
        <w:rPr>
          <w:rFonts w:ascii="Times New Roman" w:hAnsi="Times New Roman"/>
          <w:sz w:val="20"/>
          <w:szCs w:val="20"/>
        </w:rPr>
        <w:t>"</w:t>
      </w:r>
      <w:r w:rsidRPr="005A3FFD">
        <w:rPr>
          <w:rFonts w:ascii="Times New Roman" w:hAnsi="Times New Roman"/>
          <w:i/>
          <w:sz w:val="20"/>
          <w:szCs w:val="20"/>
        </w:rPr>
        <w:t xml:space="preserve">Attraverso queste esperienze ho </w:t>
      </w:r>
      <w:r w:rsidR="00A13C11" w:rsidRPr="005A3FFD">
        <w:rPr>
          <w:rFonts w:ascii="Times New Roman" w:hAnsi="Times New Roman"/>
          <w:i/>
          <w:sz w:val="20"/>
          <w:szCs w:val="20"/>
        </w:rPr>
        <w:t xml:space="preserve">imparato </w:t>
      </w:r>
      <w:r w:rsidRPr="005A3FFD">
        <w:rPr>
          <w:rFonts w:ascii="Times New Roman" w:hAnsi="Times New Roman"/>
          <w:i/>
          <w:sz w:val="20"/>
          <w:szCs w:val="20"/>
        </w:rPr>
        <w:t>a soffermarmi di più su</w:t>
      </w:r>
      <w:r w:rsidR="00016366" w:rsidRPr="005A3FFD">
        <w:rPr>
          <w:rFonts w:ascii="Times New Roman" w:hAnsi="Times New Roman"/>
          <w:i/>
          <w:sz w:val="20"/>
          <w:szCs w:val="20"/>
        </w:rPr>
        <w:t>i</w:t>
      </w:r>
      <w:r w:rsidRPr="005A3FFD">
        <w:rPr>
          <w:rFonts w:ascii="Times New Roman" w:hAnsi="Times New Roman"/>
          <w:i/>
          <w:sz w:val="20"/>
          <w:szCs w:val="20"/>
        </w:rPr>
        <w:t xml:space="preserve"> dettagli che prima non notavo</w:t>
      </w:r>
      <w:r w:rsidR="00C66710" w:rsidRPr="005A3FFD">
        <w:rPr>
          <w:rFonts w:ascii="Times New Roman" w:hAnsi="Times New Roman"/>
          <w:i/>
          <w:sz w:val="20"/>
          <w:szCs w:val="20"/>
        </w:rPr>
        <w:t xml:space="preserve">. </w:t>
      </w:r>
      <w:r w:rsidR="00A13C11" w:rsidRPr="005A3FFD">
        <w:rPr>
          <w:rFonts w:ascii="Times New Roman" w:hAnsi="Times New Roman"/>
          <w:i/>
          <w:sz w:val="20"/>
          <w:szCs w:val="20"/>
        </w:rPr>
        <w:t xml:space="preserve">Con un ragazzo abbiamo imparato insieme a camminare lentamente ma con passo sicuro sui sentieri impervi, quelli in cui tra rocce e radici si rischia di cadere. </w:t>
      </w:r>
      <w:r w:rsidR="00C66710" w:rsidRPr="005A3FFD">
        <w:rPr>
          <w:rFonts w:ascii="Times New Roman" w:hAnsi="Times New Roman"/>
          <w:i/>
          <w:sz w:val="20"/>
          <w:szCs w:val="20"/>
        </w:rPr>
        <w:t>La mia difficoltà</w:t>
      </w:r>
      <w:r w:rsidR="004B10F6" w:rsidRPr="005A3FFD">
        <w:rPr>
          <w:rFonts w:ascii="Times New Roman" w:hAnsi="Times New Roman"/>
          <w:i/>
          <w:sz w:val="20"/>
          <w:szCs w:val="20"/>
        </w:rPr>
        <w:t xml:space="preserve"> era di a</w:t>
      </w:r>
      <w:r w:rsidR="00C66710" w:rsidRPr="005A3FFD">
        <w:rPr>
          <w:rFonts w:ascii="Times New Roman" w:hAnsi="Times New Roman"/>
          <w:i/>
          <w:sz w:val="20"/>
          <w:szCs w:val="20"/>
        </w:rPr>
        <w:t>ndare troppo veloce,</w:t>
      </w:r>
      <w:r w:rsidR="004B10F6" w:rsidRPr="005A3FFD">
        <w:rPr>
          <w:rFonts w:ascii="Times New Roman" w:hAnsi="Times New Roman"/>
          <w:i/>
          <w:sz w:val="20"/>
          <w:szCs w:val="20"/>
        </w:rPr>
        <w:t xml:space="preserve"> la sua invece era quella di non prestare attenzione a dove metteva i piedi. Ecco, insieme abbiamo capito dove stavamo sbagliando, insieme abbiamo superato gli errori che stavamo commettendo, lui ha iniziato a camminare davanti a me, guardando bene a</w:t>
      </w:r>
      <w:r w:rsidR="00016366" w:rsidRPr="005A3FFD">
        <w:rPr>
          <w:rFonts w:ascii="Times New Roman" w:hAnsi="Times New Roman"/>
          <w:i/>
          <w:sz w:val="20"/>
          <w:szCs w:val="20"/>
        </w:rPr>
        <w:t>d ogni passo cosa stava facendo;</w:t>
      </w:r>
      <w:r w:rsidR="004B10F6" w:rsidRPr="005A3FFD">
        <w:rPr>
          <w:rFonts w:ascii="Times New Roman" w:hAnsi="Times New Roman"/>
          <w:i/>
          <w:sz w:val="20"/>
          <w:szCs w:val="20"/>
        </w:rPr>
        <w:t xml:space="preserve"> io</w:t>
      </w:r>
      <w:r w:rsidR="00016366" w:rsidRPr="005A3FFD">
        <w:rPr>
          <w:rFonts w:ascii="Times New Roman" w:hAnsi="Times New Roman"/>
          <w:i/>
          <w:sz w:val="20"/>
          <w:szCs w:val="20"/>
        </w:rPr>
        <w:t>,</w:t>
      </w:r>
      <w:r w:rsidR="004B10F6" w:rsidRPr="005A3FFD">
        <w:rPr>
          <w:rFonts w:ascii="Times New Roman" w:hAnsi="Times New Roman"/>
          <w:i/>
          <w:sz w:val="20"/>
          <w:szCs w:val="20"/>
        </w:rPr>
        <w:t xml:space="preserve"> dietro, alla sua velocità, o lentezza (come la si vuol chiamare non ha importanza) a recuperare il contatto con il mio tempo.</w:t>
      </w:r>
      <w:r w:rsidR="00AE2A2F" w:rsidRPr="005A3FFD">
        <w:rPr>
          <w:rFonts w:ascii="Times New Roman" w:hAnsi="Times New Roman"/>
          <w:sz w:val="20"/>
          <w:szCs w:val="20"/>
        </w:rPr>
        <w:t>"</w:t>
      </w:r>
      <w:r w:rsidR="004B10F6" w:rsidRPr="005A3FFD">
        <w:rPr>
          <w:rFonts w:ascii="Times New Roman" w:hAnsi="Times New Roman"/>
          <w:sz w:val="20"/>
          <w:szCs w:val="20"/>
        </w:rPr>
        <w:t xml:space="preserve"> </w:t>
      </w:r>
    </w:p>
    <w:p w:rsidR="00B31489" w:rsidRPr="00B31489" w:rsidRDefault="00B31489" w:rsidP="00E027B5">
      <w:pPr>
        <w:pStyle w:val="Paragrafoelenco"/>
        <w:spacing w:after="0" w:line="240" w:lineRule="exact"/>
        <w:ind w:left="0"/>
        <w:rPr>
          <w:rFonts w:ascii="Times New Roman" w:hAnsi="Times New Roman"/>
          <w:color w:val="000000"/>
          <w:sz w:val="20"/>
          <w:szCs w:val="20"/>
        </w:rPr>
      </w:pPr>
    </w:p>
    <w:p w:rsidR="0031708F" w:rsidRPr="00B31489" w:rsidRDefault="00864C9D" w:rsidP="00E027B5">
      <w:pPr>
        <w:pStyle w:val="Paragrafoelenco"/>
        <w:spacing w:after="0" w:line="240" w:lineRule="exact"/>
        <w:ind w:left="0"/>
        <w:jc w:val="both"/>
        <w:rPr>
          <w:rFonts w:ascii="Times New Roman" w:hAnsi="Times New Roman"/>
          <w:color w:val="000000"/>
        </w:rPr>
      </w:pPr>
      <w:r w:rsidRPr="00864C9D">
        <w:rPr>
          <w:rFonts w:ascii="Times New Roman" w:hAnsi="Times New Roman"/>
          <w:i/>
          <w:color w:val="000000"/>
        </w:rPr>
        <w:t>Dopo</w:t>
      </w:r>
      <w:r w:rsidR="00C66710" w:rsidRPr="00B31489">
        <w:rPr>
          <w:rFonts w:ascii="Times New Roman" w:hAnsi="Times New Roman"/>
          <w:color w:val="000000"/>
        </w:rPr>
        <w:t>:</w:t>
      </w:r>
      <w:r w:rsidR="0031708F" w:rsidRPr="00B31489">
        <w:rPr>
          <w:rFonts w:ascii="Times New Roman" w:hAnsi="Times New Roman"/>
          <w:color w:val="000000"/>
        </w:rPr>
        <w:t xml:space="preserve"> alla fine del viaggio non si è più come prima</w:t>
      </w:r>
      <w:r w:rsidR="00016366">
        <w:rPr>
          <w:rFonts w:ascii="Times New Roman" w:hAnsi="Times New Roman"/>
          <w:color w:val="000000"/>
        </w:rPr>
        <w:t>:</w:t>
      </w:r>
      <w:r w:rsidR="00421F5C" w:rsidRPr="00B31489">
        <w:rPr>
          <w:rFonts w:ascii="Times New Roman" w:hAnsi="Times New Roman"/>
          <w:color w:val="000000"/>
        </w:rPr>
        <w:t xml:space="preserve"> nuovi</w:t>
      </w:r>
      <w:r w:rsidR="0031708F" w:rsidRPr="00B31489">
        <w:rPr>
          <w:rFonts w:ascii="Times New Roman" w:hAnsi="Times New Roman"/>
          <w:color w:val="000000"/>
        </w:rPr>
        <w:t xml:space="preserve"> concetti, esperienze, idee sono state s</w:t>
      </w:r>
      <w:r w:rsidR="00421F5C" w:rsidRPr="00B31489">
        <w:rPr>
          <w:rFonts w:ascii="Times New Roman" w:hAnsi="Times New Roman"/>
          <w:color w:val="000000"/>
        </w:rPr>
        <w:t>perimentate e per non perderle sono nati</w:t>
      </w:r>
      <w:r w:rsidR="0031708F" w:rsidRPr="00B31489">
        <w:rPr>
          <w:rFonts w:ascii="Times New Roman" w:hAnsi="Times New Roman"/>
          <w:color w:val="000000"/>
        </w:rPr>
        <w:t xml:space="preserve"> il diario</w:t>
      </w:r>
      <w:r w:rsidR="00421F5C" w:rsidRPr="00B31489">
        <w:rPr>
          <w:rFonts w:ascii="Times New Roman" w:hAnsi="Times New Roman"/>
          <w:color w:val="000000"/>
        </w:rPr>
        <w:t>, la documentazione e la rielaborazione di cui</w:t>
      </w:r>
      <w:r w:rsidR="00F31109">
        <w:rPr>
          <w:rFonts w:ascii="Times New Roman" w:hAnsi="Times New Roman"/>
          <w:color w:val="000000"/>
        </w:rPr>
        <w:t xml:space="preserve"> si approfondirà nel corso dell’intervento</w:t>
      </w:r>
      <w:r w:rsidR="00421F5C" w:rsidRPr="00B31489">
        <w:rPr>
          <w:rFonts w:ascii="Times New Roman" w:hAnsi="Times New Roman"/>
          <w:color w:val="000000"/>
        </w:rPr>
        <w:t xml:space="preserve"> parlando del “Come Relazionale”.</w:t>
      </w:r>
    </w:p>
    <w:p w:rsidR="00421F5C" w:rsidRPr="00B362B2" w:rsidRDefault="00421F5C" w:rsidP="00E027B5">
      <w:pPr>
        <w:jc w:val="both"/>
        <w:rPr>
          <w:rFonts w:ascii="Times New Roman" w:hAnsi="Times New Roman"/>
          <w:color w:val="000000"/>
        </w:rPr>
      </w:pPr>
      <w:r w:rsidRPr="00B31489">
        <w:rPr>
          <w:rFonts w:ascii="Times New Roman" w:hAnsi="Times New Roman"/>
        </w:rPr>
        <w:t xml:space="preserve">Nel tempo ci siamo </w:t>
      </w:r>
      <w:r w:rsidR="00B362B2">
        <w:rPr>
          <w:rFonts w:ascii="Times New Roman" w:hAnsi="Times New Roman"/>
        </w:rPr>
        <w:t>anche</w:t>
      </w:r>
      <w:r w:rsidRPr="00B31489">
        <w:rPr>
          <w:rFonts w:ascii="Times New Roman" w:hAnsi="Times New Roman"/>
        </w:rPr>
        <w:t xml:space="preserve"> trovati a ragionare sulla </w:t>
      </w:r>
      <w:r w:rsidRPr="00B31489">
        <w:rPr>
          <w:rFonts w:ascii="Times New Roman" w:hAnsi="Times New Roman"/>
          <w:b/>
        </w:rPr>
        <w:t>sicurezza</w:t>
      </w:r>
      <w:r w:rsidR="00016366">
        <w:rPr>
          <w:rFonts w:ascii="Times New Roman" w:hAnsi="Times New Roman"/>
          <w:b/>
        </w:rPr>
        <w:t>.</w:t>
      </w:r>
    </w:p>
    <w:p w:rsidR="00421F5C" w:rsidRPr="00B31489" w:rsidRDefault="00421F5C" w:rsidP="00E027B5">
      <w:pPr>
        <w:jc w:val="both"/>
        <w:rPr>
          <w:rFonts w:ascii="Times New Roman" w:hAnsi="Times New Roman"/>
        </w:rPr>
      </w:pPr>
      <w:r w:rsidRPr="00B31489">
        <w:rPr>
          <w:rFonts w:ascii="Times New Roman" w:hAnsi="Times New Roman"/>
        </w:rPr>
        <w:t xml:space="preserve">Con l’esperienza emerge </w:t>
      </w:r>
      <w:r w:rsidRPr="00717747">
        <w:rPr>
          <w:rFonts w:ascii="Times New Roman" w:hAnsi="Times New Roman"/>
        </w:rPr>
        <w:t xml:space="preserve">come </w:t>
      </w:r>
      <w:r w:rsidR="006476FC" w:rsidRPr="00717747">
        <w:rPr>
          <w:rFonts w:ascii="Times New Roman" w:hAnsi="Times New Roman"/>
        </w:rPr>
        <w:t xml:space="preserve">la montagna </w:t>
      </w:r>
      <w:r w:rsidRPr="00717747">
        <w:rPr>
          <w:rFonts w:ascii="Times New Roman" w:hAnsi="Times New Roman"/>
        </w:rPr>
        <w:t xml:space="preserve">non </w:t>
      </w:r>
      <w:r w:rsidRPr="00B31489">
        <w:rPr>
          <w:rFonts w:ascii="Times New Roman" w:hAnsi="Times New Roman"/>
        </w:rPr>
        <w:t>sia indicata per persone che si possono mettere in situazioni di pericolo o che possano mettere in pericolo gli altri. Anche il grado di coscienza rispetto al luogo in cui ci si trova, la capacità di tollerare l’imprevisto o di essere comunque collaborante nell’imprevedibilità sono fattori da prendere in considerazione.</w:t>
      </w:r>
    </w:p>
    <w:p w:rsidR="001A18D1" w:rsidRPr="00B31489" w:rsidRDefault="001A18D1" w:rsidP="00E027B5">
      <w:pPr>
        <w:jc w:val="both"/>
        <w:rPr>
          <w:rFonts w:ascii="Times New Roman" w:hAnsi="Times New Roman"/>
        </w:rPr>
      </w:pPr>
      <w:r w:rsidRPr="00B31489">
        <w:rPr>
          <w:rFonts w:ascii="Times New Roman" w:hAnsi="Times New Roman"/>
          <w:color w:val="000000"/>
        </w:rPr>
        <w:t xml:space="preserve">Analizzando una gita tipo, riflettiamo sul fatto che molte volte solo </w:t>
      </w:r>
      <w:r w:rsidR="00A86B9F" w:rsidRPr="00B31489">
        <w:rPr>
          <w:rFonts w:ascii="Times New Roman" w:hAnsi="Times New Roman"/>
          <w:color w:val="000000"/>
        </w:rPr>
        <w:t>gli operatori</w:t>
      </w:r>
      <w:r w:rsidRPr="00B31489">
        <w:rPr>
          <w:rFonts w:ascii="Times New Roman" w:hAnsi="Times New Roman"/>
          <w:color w:val="000000"/>
        </w:rPr>
        <w:t xml:space="preserve"> hanno una conoscenza del percorso che si farà, della lunghezza, della difficoltà e della meta. </w:t>
      </w:r>
    </w:p>
    <w:p w:rsidR="001A18D1" w:rsidRPr="00B31489" w:rsidRDefault="00421F5C" w:rsidP="00E027B5">
      <w:pPr>
        <w:jc w:val="both"/>
        <w:rPr>
          <w:rFonts w:ascii="Times New Roman" w:hAnsi="Times New Roman"/>
          <w:color w:val="000000"/>
        </w:rPr>
      </w:pPr>
      <w:r w:rsidRPr="00B31489">
        <w:rPr>
          <w:rFonts w:ascii="Times New Roman" w:hAnsi="Times New Roman"/>
          <w:color w:val="000000"/>
        </w:rPr>
        <w:t>C</w:t>
      </w:r>
      <w:r w:rsidR="001A18D1" w:rsidRPr="00B31489">
        <w:rPr>
          <w:rFonts w:ascii="Times New Roman" w:hAnsi="Times New Roman"/>
          <w:color w:val="000000"/>
        </w:rPr>
        <w:t>hi accompagna in montagna cerca sempre di mettere in atto tutte le strategie necessarie alla sicurezza di tutti.</w:t>
      </w:r>
    </w:p>
    <w:p w:rsidR="001A18D1" w:rsidRPr="00B31489" w:rsidRDefault="001A18D1" w:rsidP="00E027B5">
      <w:pPr>
        <w:jc w:val="both"/>
        <w:rPr>
          <w:rFonts w:ascii="Times New Roman" w:hAnsi="Times New Roman"/>
          <w:color w:val="000000"/>
        </w:rPr>
      </w:pPr>
      <w:r w:rsidRPr="00B31489">
        <w:rPr>
          <w:rFonts w:ascii="Times New Roman" w:hAnsi="Times New Roman"/>
          <w:color w:val="000000"/>
        </w:rPr>
        <w:t>Ne ricordiamo insieme alcune: pensare bene al tipo di percorso, conoscenza del posto, informarsi sulle condizioni meteo, attenzione particolare a tutta l’attrezzatura (tipo di c</w:t>
      </w:r>
      <w:r w:rsidR="00016366">
        <w:rPr>
          <w:rFonts w:ascii="Times New Roman" w:hAnsi="Times New Roman"/>
          <w:color w:val="000000"/>
        </w:rPr>
        <w:t>alzatura, vestiario, cibo ecc.);</w:t>
      </w:r>
      <w:r w:rsidRPr="00B31489">
        <w:rPr>
          <w:rFonts w:ascii="Times New Roman" w:hAnsi="Times New Roman"/>
          <w:color w:val="000000"/>
        </w:rPr>
        <w:t xml:space="preserve"> per alcune di queste si richie</w:t>
      </w:r>
      <w:r w:rsidR="00DC0CEA" w:rsidRPr="00B31489">
        <w:rPr>
          <w:rFonts w:ascii="Times New Roman" w:hAnsi="Times New Roman"/>
          <w:color w:val="000000"/>
        </w:rPr>
        <w:t>de una collaborazione diretta di</w:t>
      </w:r>
      <w:r w:rsidRPr="00B31489">
        <w:rPr>
          <w:rFonts w:ascii="Times New Roman" w:hAnsi="Times New Roman"/>
          <w:color w:val="000000"/>
        </w:rPr>
        <w:t xml:space="preserve"> tutti i partecipanti e delle loro famiglie.</w:t>
      </w:r>
    </w:p>
    <w:p w:rsidR="001A18D1" w:rsidRPr="00B31489" w:rsidRDefault="00016366" w:rsidP="00E027B5">
      <w:pPr>
        <w:jc w:val="both"/>
        <w:rPr>
          <w:rFonts w:ascii="Times New Roman" w:hAnsi="Times New Roman"/>
          <w:color w:val="000000"/>
        </w:rPr>
      </w:pPr>
      <w:r>
        <w:rPr>
          <w:rFonts w:ascii="Times New Roman" w:hAnsi="Times New Roman"/>
          <w:color w:val="000000"/>
        </w:rPr>
        <w:t>In questo senso, il Gruppo P</w:t>
      </w:r>
      <w:r w:rsidR="001A18D1" w:rsidRPr="00B31489">
        <w:rPr>
          <w:rFonts w:ascii="Times New Roman" w:hAnsi="Times New Roman"/>
          <w:color w:val="000000"/>
        </w:rPr>
        <w:t>inerolese ha lavorato alla realizzazione di un</w:t>
      </w:r>
      <w:r>
        <w:rPr>
          <w:rFonts w:ascii="Times New Roman" w:hAnsi="Times New Roman"/>
          <w:color w:val="000000"/>
        </w:rPr>
        <w:t>a giornata “Gruppi Montagna in S</w:t>
      </w:r>
      <w:r w:rsidR="001A18D1" w:rsidRPr="00B31489">
        <w:rPr>
          <w:rFonts w:ascii="Times New Roman" w:hAnsi="Times New Roman"/>
          <w:color w:val="000000"/>
        </w:rPr>
        <w:t>icurezza” collaborando con il Soccorso Alpino locale.</w:t>
      </w:r>
      <w:r w:rsidR="00F31109">
        <w:rPr>
          <w:rFonts w:ascii="Times New Roman" w:hAnsi="Times New Roman"/>
          <w:color w:val="000000"/>
        </w:rPr>
        <w:t xml:space="preserve"> Su questo tema rimandiamo alla visione del filmato.</w:t>
      </w:r>
    </w:p>
    <w:p w:rsidR="001A18D1" w:rsidRDefault="001A18D1" w:rsidP="00E027B5">
      <w:pPr>
        <w:rPr>
          <w:rFonts w:ascii="Times New Roman" w:hAnsi="Times New Roman"/>
          <w:color w:val="000000"/>
        </w:rPr>
      </w:pPr>
    </w:p>
    <w:p w:rsidR="00B362B2" w:rsidRPr="00B31489" w:rsidRDefault="00B362B2" w:rsidP="00E027B5">
      <w:pPr>
        <w:jc w:val="both"/>
        <w:rPr>
          <w:rFonts w:ascii="Times New Roman" w:hAnsi="Times New Roman"/>
        </w:rPr>
      </w:pPr>
    </w:p>
    <w:p w:rsidR="001A18D1" w:rsidRDefault="001227AA" w:rsidP="00E027B5">
      <w:pPr>
        <w:rPr>
          <w:rFonts w:ascii="Arial" w:hAnsi="Arial" w:cs="Arial"/>
          <w:i/>
          <w:sz w:val="24"/>
          <w:szCs w:val="24"/>
        </w:rPr>
      </w:pPr>
      <w:r>
        <w:rPr>
          <w:rFonts w:ascii="Arial" w:hAnsi="Arial" w:cs="Arial"/>
          <w:i/>
          <w:sz w:val="24"/>
          <w:szCs w:val="24"/>
        </w:rPr>
        <w:t>I</w:t>
      </w:r>
      <w:r w:rsidR="00511CB9">
        <w:rPr>
          <w:rFonts w:ascii="Arial" w:hAnsi="Arial" w:cs="Arial"/>
          <w:i/>
          <w:sz w:val="24"/>
          <w:szCs w:val="24"/>
        </w:rPr>
        <w:t>l Come P</w:t>
      </w:r>
      <w:r w:rsidRPr="001227AA">
        <w:rPr>
          <w:rFonts w:ascii="Arial" w:hAnsi="Arial" w:cs="Arial"/>
          <w:i/>
          <w:sz w:val="24"/>
          <w:szCs w:val="24"/>
        </w:rPr>
        <w:t xml:space="preserve">ercettivo </w:t>
      </w:r>
    </w:p>
    <w:p w:rsidR="001227AA" w:rsidRPr="001227AA" w:rsidRDefault="001227AA" w:rsidP="00E027B5">
      <w:pPr>
        <w:jc w:val="both"/>
        <w:rPr>
          <w:rFonts w:ascii="Arial" w:hAnsi="Arial" w:cs="Arial"/>
          <w:i/>
          <w:sz w:val="24"/>
          <w:szCs w:val="24"/>
        </w:rPr>
      </w:pPr>
    </w:p>
    <w:p w:rsidR="001A18D1" w:rsidRPr="00B31489" w:rsidRDefault="001A18D1" w:rsidP="00E027B5">
      <w:pPr>
        <w:ind w:firstLine="708"/>
        <w:jc w:val="both"/>
        <w:rPr>
          <w:rFonts w:ascii="Times New Roman" w:hAnsi="Times New Roman"/>
          <w:color w:val="000000"/>
        </w:rPr>
      </w:pPr>
      <w:r w:rsidRPr="00B31489">
        <w:rPr>
          <w:rFonts w:ascii="Times New Roman" w:hAnsi="Times New Roman"/>
        </w:rPr>
        <w:t xml:space="preserve">Se esaminiamo il come delle persone disabili vedremo che ognuna di loro darà un valore diverso a questo </w:t>
      </w:r>
      <w:r w:rsidR="00A86B9F" w:rsidRPr="00B31489">
        <w:rPr>
          <w:rFonts w:ascii="Times New Roman" w:hAnsi="Times New Roman"/>
        </w:rPr>
        <w:t>“</w:t>
      </w:r>
      <w:r w:rsidRPr="00B31489">
        <w:rPr>
          <w:rFonts w:ascii="Times New Roman" w:hAnsi="Times New Roman"/>
        </w:rPr>
        <w:t>come</w:t>
      </w:r>
      <w:r w:rsidR="00A86B9F" w:rsidRPr="00B31489">
        <w:rPr>
          <w:rFonts w:ascii="Times New Roman" w:hAnsi="Times New Roman"/>
        </w:rPr>
        <w:t>”:</w:t>
      </w:r>
      <w:r w:rsidRPr="00B31489">
        <w:rPr>
          <w:rFonts w:ascii="Times New Roman" w:hAnsi="Times New Roman"/>
        </w:rPr>
        <w:t xml:space="preserve"> dalla percezione di se stessi come corpo e mente, dal camminare “a piedi! con gli scarponi” (Livio), al bisogno dell’ausilio (come i bastoncini, per essere più sicuri), a quello dell’abbigliamento, all’</w:t>
      </w:r>
      <w:r w:rsidRPr="00B31489">
        <w:rPr>
          <w:rFonts w:ascii="Times New Roman" w:hAnsi="Times New Roman"/>
          <w:color w:val="000000"/>
        </w:rPr>
        <w:t>attenzione nel gestire il proprio materiale (scarponi, zaino, giacche),</w:t>
      </w:r>
      <w:r w:rsidRPr="00B31489">
        <w:rPr>
          <w:rFonts w:ascii="Times New Roman" w:hAnsi="Times New Roman"/>
        </w:rPr>
        <w:t xml:space="preserve"> alla percezione del bisogno\piacere di mangiare ma anche di non mangiare troppo altrimenti si cammina male, riconoscere i propri bisogni (fame, sete, freddo </w:t>
      </w:r>
      <w:r w:rsidR="00A8159A" w:rsidRPr="00B31489">
        <w:rPr>
          <w:rFonts w:ascii="Times New Roman" w:hAnsi="Times New Roman"/>
        </w:rPr>
        <w:t>ecc.</w:t>
      </w:r>
      <w:r w:rsidR="009D50B0" w:rsidRPr="00B31489">
        <w:rPr>
          <w:rFonts w:ascii="Times New Roman" w:hAnsi="Times New Roman"/>
          <w:color w:val="000000"/>
        </w:rPr>
        <w:t>)</w:t>
      </w:r>
      <w:r w:rsidRPr="00B31489">
        <w:rPr>
          <w:rFonts w:ascii="Times New Roman" w:hAnsi="Times New Roman"/>
          <w:color w:val="000000"/>
        </w:rPr>
        <w:t xml:space="preserve"> e quelli degli altri.</w:t>
      </w:r>
    </w:p>
    <w:p w:rsidR="00211A59" w:rsidRPr="00B31489" w:rsidRDefault="00211A59" w:rsidP="00E027B5">
      <w:pPr>
        <w:pStyle w:val="NormaleWeb"/>
        <w:spacing w:before="0" w:beforeAutospacing="0" w:after="0" w:line="240" w:lineRule="exact"/>
        <w:ind w:left="720"/>
        <w:jc w:val="both"/>
        <w:rPr>
          <w:b/>
          <w:sz w:val="22"/>
          <w:szCs w:val="22"/>
        </w:rPr>
      </w:pPr>
    </w:p>
    <w:p w:rsidR="001A18D1" w:rsidRDefault="001A18D1" w:rsidP="00E027B5">
      <w:pPr>
        <w:rPr>
          <w:rFonts w:ascii="Times New Roman" w:hAnsi="Times New Roman"/>
          <w:color w:val="000000"/>
        </w:rPr>
      </w:pPr>
    </w:p>
    <w:p w:rsidR="00B362B2" w:rsidRPr="00B31489" w:rsidRDefault="00B362B2" w:rsidP="00E027B5">
      <w:pPr>
        <w:jc w:val="both"/>
        <w:rPr>
          <w:rFonts w:ascii="Times New Roman" w:hAnsi="Times New Roman"/>
          <w:color w:val="000000"/>
        </w:rPr>
      </w:pPr>
    </w:p>
    <w:p w:rsidR="001A18D1" w:rsidRDefault="001227AA" w:rsidP="00E027B5">
      <w:pPr>
        <w:rPr>
          <w:rFonts w:ascii="Arial" w:hAnsi="Arial" w:cs="Arial"/>
          <w:i/>
          <w:sz w:val="24"/>
          <w:szCs w:val="24"/>
        </w:rPr>
      </w:pPr>
      <w:r w:rsidRPr="001227AA">
        <w:rPr>
          <w:rFonts w:ascii="Arial" w:hAnsi="Arial" w:cs="Arial"/>
          <w:i/>
          <w:sz w:val="24"/>
          <w:szCs w:val="24"/>
        </w:rPr>
        <w:t>Il Come Relazionale</w:t>
      </w:r>
    </w:p>
    <w:p w:rsidR="001227AA" w:rsidRPr="001227AA" w:rsidRDefault="001227AA" w:rsidP="00E027B5">
      <w:pPr>
        <w:jc w:val="both"/>
        <w:rPr>
          <w:rFonts w:ascii="Arial" w:hAnsi="Arial" w:cs="Arial"/>
          <w:i/>
          <w:sz w:val="24"/>
          <w:szCs w:val="24"/>
        </w:rPr>
      </w:pPr>
    </w:p>
    <w:p w:rsidR="001A18D1" w:rsidRPr="00B31489" w:rsidRDefault="00341003" w:rsidP="00E027B5">
      <w:pPr>
        <w:ind w:firstLine="708"/>
        <w:jc w:val="both"/>
        <w:rPr>
          <w:rFonts w:ascii="Times New Roman" w:hAnsi="Times New Roman"/>
        </w:rPr>
      </w:pPr>
      <w:r w:rsidRPr="00B31489">
        <w:rPr>
          <w:rFonts w:ascii="Times New Roman" w:hAnsi="Times New Roman"/>
        </w:rPr>
        <w:t xml:space="preserve">Quando si cammina l'importante non è solo il punto d'arrivo, ma è ciò che entra in gioco in ogni istante: le sensazioni, gli incontri, il </w:t>
      </w:r>
      <w:r w:rsidR="001A18D1" w:rsidRPr="00B31489">
        <w:rPr>
          <w:rFonts w:ascii="Times New Roman" w:hAnsi="Times New Roman"/>
        </w:rPr>
        <w:t xml:space="preserve">bisogno di esprimere e vivere le proprie emozioni. </w:t>
      </w:r>
    </w:p>
    <w:p w:rsidR="001A18D1" w:rsidRPr="00B31489" w:rsidRDefault="001A18D1" w:rsidP="00E027B5">
      <w:pPr>
        <w:jc w:val="both"/>
        <w:rPr>
          <w:rFonts w:ascii="Times New Roman" w:hAnsi="Times New Roman"/>
        </w:rPr>
      </w:pPr>
      <w:r w:rsidRPr="00B31489">
        <w:rPr>
          <w:rFonts w:ascii="Times New Roman" w:hAnsi="Times New Roman"/>
        </w:rPr>
        <w:t>Si ama andare in montagna sostenuti, sottobraccio a qualcuno o da soli.</w:t>
      </w:r>
    </w:p>
    <w:p w:rsidR="001A18D1" w:rsidRPr="00B31489" w:rsidRDefault="001A18D1" w:rsidP="00E027B5">
      <w:pPr>
        <w:jc w:val="both"/>
        <w:rPr>
          <w:rFonts w:ascii="Times New Roman" w:hAnsi="Times New Roman"/>
        </w:rPr>
      </w:pPr>
      <w:r w:rsidRPr="00B31489">
        <w:rPr>
          <w:rFonts w:ascii="Times New Roman" w:hAnsi="Times New Roman"/>
        </w:rPr>
        <w:lastRenderedPageBreak/>
        <w:t>Nel piccolo gruppo c’è una maggior sensazione di benessere, “ci conosciamo tutti”,</w:t>
      </w:r>
      <w:r w:rsidRPr="00B31489">
        <w:rPr>
          <w:rFonts w:ascii="Times New Roman" w:hAnsi="Times New Roman"/>
          <w:color w:val="000000"/>
        </w:rPr>
        <w:t xml:space="preserve"> “siamo più tranquilli”, </w:t>
      </w:r>
      <w:r w:rsidR="00A86B9F" w:rsidRPr="00B31489">
        <w:rPr>
          <w:rFonts w:ascii="Times New Roman" w:hAnsi="Times New Roman"/>
          <w:color w:val="000000"/>
        </w:rPr>
        <w:t>gli operatori</w:t>
      </w:r>
      <w:r w:rsidRPr="00B31489">
        <w:rPr>
          <w:rFonts w:ascii="Times New Roman" w:hAnsi="Times New Roman"/>
          <w:color w:val="000000"/>
        </w:rPr>
        <w:t xml:space="preserve"> individuano momenti relazionali più intensi e maggiore cura nello svolgimento dell’attività. </w:t>
      </w:r>
    </w:p>
    <w:p w:rsidR="001A18D1" w:rsidRPr="00B31489" w:rsidRDefault="001A18D1" w:rsidP="00E027B5">
      <w:pPr>
        <w:jc w:val="both"/>
        <w:rPr>
          <w:rFonts w:ascii="Times New Roman" w:hAnsi="Times New Roman"/>
        </w:rPr>
      </w:pPr>
      <w:r w:rsidRPr="00B31489">
        <w:rPr>
          <w:rFonts w:ascii="Times New Roman" w:hAnsi="Times New Roman"/>
        </w:rPr>
        <w:t>Nel gruppo allargato emerge la voglia di competere, il desiderio di farcela, la gioia di condividere il bello con</w:t>
      </w:r>
      <w:r w:rsidR="0052343C">
        <w:rPr>
          <w:rFonts w:ascii="Times New Roman" w:hAnsi="Times New Roman"/>
        </w:rPr>
        <w:t xml:space="preserve"> gli altri, il sentirsi liberi </w:t>
      </w:r>
      <w:r w:rsidRPr="00B31489">
        <w:rPr>
          <w:rFonts w:ascii="Times New Roman" w:hAnsi="Times New Roman"/>
        </w:rPr>
        <w:t xml:space="preserve">e fare nuove esperienze </w:t>
      </w:r>
      <w:r w:rsidRPr="00B31489">
        <w:rPr>
          <w:rFonts w:ascii="Times New Roman" w:hAnsi="Times New Roman"/>
          <w:color w:val="000000"/>
        </w:rPr>
        <w:t>ma</w:t>
      </w:r>
      <w:r w:rsidRPr="00B31489">
        <w:rPr>
          <w:rFonts w:ascii="Times New Roman" w:hAnsi="Times New Roman"/>
          <w:b/>
          <w:color w:val="000000"/>
        </w:rPr>
        <w:t xml:space="preserve"> </w:t>
      </w:r>
      <w:r w:rsidRPr="00B31489">
        <w:rPr>
          <w:rFonts w:ascii="Times New Roman" w:hAnsi="Times New Roman"/>
          <w:color w:val="000000"/>
        </w:rPr>
        <w:t>anche una percezione di maggior fatica. Il gruppo molto grande è però stimolante, si fanno amicizie e ci si confronta.</w:t>
      </w:r>
    </w:p>
    <w:p w:rsidR="001A18D1" w:rsidRPr="00B31489" w:rsidRDefault="001A18D1" w:rsidP="00E027B5">
      <w:pPr>
        <w:jc w:val="both"/>
        <w:rPr>
          <w:rFonts w:ascii="Times New Roman" w:hAnsi="Times New Roman"/>
          <w:color w:val="000000"/>
        </w:rPr>
      </w:pPr>
      <w:r w:rsidRPr="00B31489">
        <w:rPr>
          <w:rFonts w:ascii="Times New Roman" w:hAnsi="Times New Roman"/>
          <w:color w:val="000000"/>
        </w:rPr>
        <w:t xml:space="preserve">Da operatori si nota anche come il grande gruppo offra l’occasione di riconoscimenti di risultati ottenuti dai nostri ragazzi da parte di terze persone. </w:t>
      </w:r>
    </w:p>
    <w:p w:rsidR="00A928AA" w:rsidRPr="00B31489" w:rsidRDefault="001A18D1" w:rsidP="00E027B5">
      <w:pPr>
        <w:jc w:val="both"/>
        <w:rPr>
          <w:rFonts w:ascii="Times New Roman" w:hAnsi="Times New Roman"/>
          <w:color w:val="000000"/>
        </w:rPr>
      </w:pPr>
      <w:r w:rsidRPr="00B31489">
        <w:rPr>
          <w:rFonts w:ascii="Times New Roman" w:hAnsi="Times New Roman"/>
          <w:color w:val="000000"/>
        </w:rPr>
        <w:t xml:space="preserve">Per gli operatori si sono create occasioni di confronto, di sostegno, di nuovi modi di lavorare, nuove idee, una nuova visibilità. </w:t>
      </w:r>
    </w:p>
    <w:p w:rsidR="001A18D1" w:rsidRPr="00B31489" w:rsidRDefault="001A18D1" w:rsidP="00E027B5">
      <w:pPr>
        <w:jc w:val="both"/>
        <w:rPr>
          <w:rFonts w:ascii="Times New Roman" w:hAnsi="Times New Roman"/>
          <w:color w:val="000000"/>
        </w:rPr>
      </w:pPr>
      <w:r w:rsidRPr="00B31489">
        <w:rPr>
          <w:rFonts w:ascii="Times New Roman" w:hAnsi="Times New Roman"/>
          <w:color w:val="000000"/>
        </w:rPr>
        <w:t>La scrittura del diario di viaggio, la costruzione del video, l’espressione delle proprie emozioni, l’osservare l’ambiente e l’ascoltarne i suoni, i rumori, la quiete durante il percorso, hanno contribuito a creare la dimensione del gruppo e</w:t>
      </w:r>
      <w:r w:rsidR="00016366">
        <w:rPr>
          <w:rFonts w:ascii="Times New Roman" w:hAnsi="Times New Roman"/>
          <w:color w:val="000000"/>
        </w:rPr>
        <w:t>d</w:t>
      </w:r>
      <w:r w:rsidRPr="00B31489">
        <w:rPr>
          <w:rFonts w:ascii="Times New Roman" w:hAnsi="Times New Roman"/>
          <w:color w:val="000000"/>
        </w:rPr>
        <w:t xml:space="preserve"> a sviluppare il senso di appartenenza. </w:t>
      </w:r>
    </w:p>
    <w:p w:rsidR="001A18D1" w:rsidRPr="00B31489" w:rsidRDefault="001A18D1" w:rsidP="00E027B5">
      <w:pPr>
        <w:jc w:val="both"/>
        <w:rPr>
          <w:rFonts w:ascii="Times New Roman" w:hAnsi="Times New Roman"/>
          <w:color w:val="000000"/>
        </w:rPr>
      </w:pPr>
      <w:r w:rsidRPr="00B31489">
        <w:rPr>
          <w:rFonts w:ascii="Times New Roman" w:hAnsi="Times New Roman"/>
          <w:color w:val="000000"/>
        </w:rPr>
        <w:t>La documentazio</w:t>
      </w:r>
      <w:r w:rsidR="00016366">
        <w:rPr>
          <w:rFonts w:ascii="Times New Roman" w:hAnsi="Times New Roman"/>
          <w:color w:val="000000"/>
        </w:rPr>
        <w:t>ne diventa la storia del gruppo e dell’attività;</w:t>
      </w:r>
      <w:r w:rsidRPr="00B31489">
        <w:rPr>
          <w:rFonts w:ascii="Times New Roman" w:hAnsi="Times New Roman"/>
          <w:color w:val="000000"/>
        </w:rPr>
        <w:t xml:space="preserve"> il loro racconto e la sua divulgazione il modo per condividerlo, anche tra colleghi. </w:t>
      </w:r>
    </w:p>
    <w:p w:rsidR="00BE73CB" w:rsidRPr="00B31489" w:rsidRDefault="00BE73CB" w:rsidP="00E027B5">
      <w:pPr>
        <w:jc w:val="both"/>
        <w:rPr>
          <w:rFonts w:ascii="Times New Roman" w:hAnsi="Times New Roman"/>
          <w:b/>
        </w:rPr>
      </w:pPr>
    </w:p>
    <w:p w:rsidR="00211A59" w:rsidRPr="00B31489" w:rsidRDefault="00211A59" w:rsidP="00E027B5">
      <w:pPr>
        <w:jc w:val="both"/>
        <w:rPr>
          <w:rFonts w:ascii="Times New Roman" w:hAnsi="Times New Roman"/>
          <w:b/>
        </w:rPr>
      </w:pPr>
    </w:p>
    <w:p w:rsidR="004258BB" w:rsidRDefault="00B362B2" w:rsidP="00E027B5">
      <w:pPr>
        <w:rPr>
          <w:rFonts w:ascii="Arial" w:hAnsi="Arial" w:cs="Arial"/>
          <w:i/>
        </w:rPr>
      </w:pPr>
      <w:r>
        <w:rPr>
          <w:rFonts w:ascii="Arial" w:hAnsi="Arial" w:cs="Arial"/>
          <w:i/>
        </w:rPr>
        <w:t>Il Come</w:t>
      </w:r>
      <w:r w:rsidRPr="001227AA">
        <w:rPr>
          <w:rFonts w:ascii="Arial" w:hAnsi="Arial" w:cs="Arial"/>
          <w:i/>
        </w:rPr>
        <w:t xml:space="preserve"> Evolutivo</w:t>
      </w:r>
    </w:p>
    <w:p w:rsidR="001227AA" w:rsidRPr="001227AA" w:rsidRDefault="001227AA" w:rsidP="00E027B5">
      <w:pPr>
        <w:jc w:val="both"/>
        <w:rPr>
          <w:rFonts w:ascii="Arial" w:hAnsi="Arial" w:cs="Arial"/>
          <w:i/>
        </w:rPr>
      </w:pPr>
    </w:p>
    <w:p w:rsidR="001A18D1" w:rsidRPr="00B31489" w:rsidRDefault="006A19E7" w:rsidP="00E027B5">
      <w:pPr>
        <w:ind w:firstLine="708"/>
        <w:jc w:val="both"/>
        <w:rPr>
          <w:rFonts w:ascii="Times New Roman" w:hAnsi="Times New Roman"/>
        </w:rPr>
      </w:pPr>
      <w:r w:rsidRPr="00B31489">
        <w:rPr>
          <w:rFonts w:ascii="Times New Roman" w:hAnsi="Times New Roman"/>
        </w:rPr>
        <w:t>Il bisogno di</w:t>
      </w:r>
      <w:r w:rsidR="001A18D1" w:rsidRPr="00B31489">
        <w:rPr>
          <w:rFonts w:ascii="Times New Roman" w:hAnsi="Times New Roman"/>
        </w:rPr>
        <w:t xml:space="preserve"> dominare i pericoli e i limiti riguarda</w:t>
      </w:r>
      <w:r w:rsidR="00DA4B36" w:rsidRPr="00B31489">
        <w:rPr>
          <w:rFonts w:ascii="Times New Roman" w:hAnsi="Times New Roman"/>
        </w:rPr>
        <w:t xml:space="preserve"> anche le persone disabili</w:t>
      </w:r>
      <w:r w:rsidR="00421F5C" w:rsidRPr="00B31489">
        <w:rPr>
          <w:rFonts w:ascii="Times New Roman" w:hAnsi="Times New Roman"/>
        </w:rPr>
        <w:t>.</w:t>
      </w:r>
      <w:r w:rsidR="00DA4B36" w:rsidRPr="00B31489">
        <w:rPr>
          <w:rFonts w:ascii="Times New Roman" w:hAnsi="Times New Roman"/>
        </w:rPr>
        <w:t xml:space="preserve"> </w:t>
      </w:r>
    </w:p>
    <w:p w:rsidR="00055861" w:rsidRPr="00B31489" w:rsidRDefault="00055861" w:rsidP="00E027B5">
      <w:pPr>
        <w:jc w:val="both"/>
        <w:rPr>
          <w:rFonts w:ascii="Times New Roman" w:hAnsi="Times New Roman"/>
        </w:rPr>
      </w:pPr>
      <w:r w:rsidRPr="00B31489">
        <w:rPr>
          <w:rFonts w:ascii="Times New Roman" w:hAnsi="Times New Roman"/>
        </w:rPr>
        <w:t>L’andare in mon</w:t>
      </w:r>
      <w:r w:rsidR="00016366">
        <w:rPr>
          <w:rFonts w:ascii="Times New Roman" w:hAnsi="Times New Roman"/>
        </w:rPr>
        <w:t>tagna rappresenta per i più “un</w:t>
      </w:r>
      <w:r w:rsidR="00A53216">
        <w:rPr>
          <w:rFonts w:ascii="Times New Roman" w:hAnsi="Times New Roman"/>
        </w:rPr>
        <w:t>’</w:t>
      </w:r>
      <w:r w:rsidR="00016366">
        <w:rPr>
          <w:rFonts w:ascii="Times New Roman" w:hAnsi="Times New Roman"/>
        </w:rPr>
        <w:t>impresa eroica”</w:t>
      </w:r>
      <w:r w:rsidRPr="00B31489">
        <w:rPr>
          <w:rFonts w:ascii="Times New Roman" w:hAnsi="Times New Roman"/>
        </w:rPr>
        <w:t xml:space="preserve"> simile a quella del bambino che si a</w:t>
      </w:r>
      <w:r w:rsidR="007E67AD" w:rsidRPr="00B31489">
        <w:rPr>
          <w:rFonts w:ascii="Times New Roman" w:hAnsi="Times New Roman"/>
        </w:rPr>
        <w:t xml:space="preserve">lza per la prima volta in piedi: </w:t>
      </w:r>
      <w:r w:rsidRPr="00B31489">
        <w:rPr>
          <w:rFonts w:ascii="Times New Roman" w:hAnsi="Times New Roman"/>
        </w:rPr>
        <w:t xml:space="preserve">conosce solo l’esperienza del basso, ma guarda all’alto che lo </w:t>
      </w:r>
      <w:r w:rsidR="00E578AA">
        <w:rPr>
          <w:rFonts w:ascii="Times New Roman" w:hAnsi="Times New Roman"/>
        </w:rPr>
        <w:t>chiama a sé</w:t>
      </w:r>
      <w:r w:rsidR="007E67AD" w:rsidRPr="00B31489">
        <w:rPr>
          <w:rFonts w:ascii="Times New Roman" w:hAnsi="Times New Roman"/>
        </w:rPr>
        <w:t xml:space="preserve"> e questo risponde </w:t>
      </w:r>
      <w:r w:rsidRPr="00B31489">
        <w:rPr>
          <w:rFonts w:ascii="Times New Roman" w:hAnsi="Times New Roman"/>
        </w:rPr>
        <w:t>ai bisogni di protezione e di rischio</w:t>
      </w:r>
      <w:r w:rsidR="00D9012B">
        <w:rPr>
          <w:rFonts w:ascii="Times New Roman" w:hAnsi="Times New Roman"/>
        </w:rPr>
        <w:t>.</w:t>
      </w:r>
      <w:r w:rsidRPr="00B31489">
        <w:rPr>
          <w:rFonts w:ascii="Times New Roman" w:hAnsi="Times New Roman"/>
        </w:rPr>
        <w:t xml:space="preserve"> Il bambino </w:t>
      </w:r>
      <w:r w:rsidR="00A53216">
        <w:rPr>
          <w:rFonts w:ascii="Times New Roman" w:hAnsi="Times New Roman"/>
        </w:rPr>
        <w:t>ha bisogno di “essere</w:t>
      </w:r>
      <w:r w:rsidR="007E67AD" w:rsidRPr="00B31489">
        <w:rPr>
          <w:rFonts w:ascii="Times New Roman" w:hAnsi="Times New Roman"/>
        </w:rPr>
        <w:t xml:space="preserve"> grande</w:t>
      </w:r>
      <w:r w:rsidR="006476FC">
        <w:rPr>
          <w:rFonts w:ascii="Times New Roman" w:hAnsi="Times New Roman"/>
        </w:rPr>
        <w:t>”</w:t>
      </w:r>
      <w:r w:rsidRPr="00B31489">
        <w:rPr>
          <w:rFonts w:ascii="Times New Roman" w:hAnsi="Times New Roman"/>
        </w:rPr>
        <w:t>, si arrampica su tut</w:t>
      </w:r>
      <w:r w:rsidR="009D3337" w:rsidRPr="00B31489">
        <w:rPr>
          <w:rFonts w:ascii="Times New Roman" w:hAnsi="Times New Roman"/>
        </w:rPr>
        <w:t>to per misurarsi con l’adulto. An</w:t>
      </w:r>
      <w:r w:rsidRPr="00B31489">
        <w:rPr>
          <w:rFonts w:ascii="Times New Roman" w:hAnsi="Times New Roman"/>
        </w:rPr>
        <w:t>che la persona disabile in montagna supera se stesso, va oltre se stesso, oltre</w:t>
      </w:r>
      <w:r w:rsidR="007E67AD" w:rsidRPr="00B31489">
        <w:rPr>
          <w:rFonts w:ascii="Times New Roman" w:hAnsi="Times New Roman"/>
        </w:rPr>
        <w:t xml:space="preserve"> quelle </w:t>
      </w:r>
      <w:r w:rsidRPr="00B31489">
        <w:rPr>
          <w:rFonts w:ascii="Times New Roman" w:hAnsi="Times New Roman"/>
        </w:rPr>
        <w:t>che sem</w:t>
      </w:r>
      <w:r w:rsidR="007E67AD" w:rsidRPr="00B31489">
        <w:rPr>
          <w:rFonts w:ascii="Times New Roman" w:hAnsi="Times New Roman"/>
        </w:rPr>
        <w:t>brano essere le sue possibilità</w:t>
      </w:r>
      <w:r w:rsidRPr="00B31489">
        <w:rPr>
          <w:rFonts w:ascii="Times New Roman" w:hAnsi="Times New Roman"/>
        </w:rPr>
        <w:t>,</w:t>
      </w:r>
      <w:r w:rsidR="007E67AD" w:rsidRPr="00B31489">
        <w:rPr>
          <w:rFonts w:ascii="Times New Roman" w:hAnsi="Times New Roman"/>
        </w:rPr>
        <w:t xml:space="preserve"> </w:t>
      </w:r>
      <w:r w:rsidRPr="00B31489">
        <w:rPr>
          <w:rFonts w:ascii="Times New Roman" w:hAnsi="Times New Roman"/>
        </w:rPr>
        <w:t xml:space="preserve">con il </w:t>
      </w:r>
      <w:r w:rsidR="00421F5C" w:rsidRPr="00B31489">
        <w:rPr>
          <w:rFonts w:ascii="Times New Roman" w:hAnsi="Times New Roman"/>
        </w:rPr>
        <w:t>desiderio</w:t>
      </w:r>
      <w:r w:rsidR="007E67AD" w:rsidRPr="00B31489">
        <w:rPr>
          <w:rFonts w:ascii="Times New Roman" w:hAnsi="Times New Roman"/>
        </w:rPr>
        <w:t xml:space="preserve"> di farlo, con </w:t>
      </w:r>
      <w:r w:rsidR="00421F5C" w:rsidRPr="00B31489">
        <w:rPr>
          <w:rFonts w:ascii="Times New Roman" w:hAnsi="Times New Roman"/>
        </w:rPr>
        <w:t>l’amore e l’orgoglio</w:t>
      </w:r>
      <w:r w:rsidRPr="00B31489">
        <w:rPr>
          <w:rFonts w:ascii="Times New Roman" w:hAnsi="Times New Roman"/>
        </w:rPr>
        <w:t xml:space="preserve"> della </w:t>
      </w:r>
      <w:r w:rsidR="00421F5C" w:rsidRPr="00B31489">
        <w:rPr>
          <w:rFonts w:ascii="Times New Roman" w:hAnsi="Times New Roman"/>
        </w:rPr>
        <w:t>fatica.</w:t>
      </w:r>
      <w:r w:rsidRPr="00B31489">
        <w:rPr>
          <w:rFonts w:ascii="Times New Roman" w:hAnsi="Times New Roman"/>
        </w:rPr>
        <w:t xml:space="preserve">  </w:t>
      </w:r>
    </w:p>
    <w:p w:rsidR="00F37570" w:rsidRPr="005A3FFD" w:rsidRDefault="005A3FFD" w:rsidP="00E027B5">
      <w:pPr>
        <w:jc w:val="both"/>
        <w:rPr>
          <w:rFonts w:ascii="Times New Roman" w:hAnsi="Times New Roman"/>
        </w:rPr>
      </w:pPr>
      <w:r>
        <w:rPr>
          <w:rFonts w:ascii="Times New Roman" w:hAnsi="Times New Roman"/>
        </w:rPr>
        <w:t>U</w:t>
      </w:r>
      <w:r w:rsidR="00F37570" w:rsidRPr="005A3FFD">
        <w:rPr>
          <w:rFonts w:ascii="Times New Roman" w:hAnsi="Times New Roman"/>
        </w:rPr>
        <w:t xml:space="preserve">na situazione che può mettere in evidenza questo “come evolutivo” e aiutarci nell’analisi della valutazione. Una </w:t>
      </w:r>
      <w:r>
        <w:rPr>
          <w:rFonts w:ascii="Times New Roman" w:hAnsi="Times New Roman"/>
        </w:rPr>
        <w:t>donna</w:t>
      </w:r>
      <w:r w:rsidR="00F37570" w:rsidRPr="005A3FFD">
        <w:rPr>
          <w:rFonts w:ascii="Times New Roman" w:hAnsi="Times New Roman"/>
        </w:rPr>
        <w:t xml:space="preserve"> ipocondriaca che partecipa all’attività, molto spesso è “ammalata” ma miracolosamente per </w:t>
      </w:r>
      <w:r w:rsidR="00F435A7">
        <w:rPr>
          <w:rFonts w:ascii="Times New Roman" w:hAnsi="Times New Roman"/>
        </w:rPr>
        <w:t xml:space="preserve">l’attività di montagna guarisce. </w:t>
      </w:r>
      <w:r w:rsidR="00F37570" w:rsidRPr="005A3FFD">
        <w:rPr>
          <w:rFonts w:ascii="Times New Roman" w:hAnsi="Times New Roman"/>
        </w:rPr>
        <w:t>Il giorno dopo commenta le fotografie scattate durante la gita con attento ri</w:t>
      </w:r>
      <w:r w:rsidR="00F435A7">
        <w:rPr>
          <w:rFonts w:ascii="Times New Roman" w:hAnsi="Times New Roman"/>
        </w:rPr>
        <w:t>cordo di tutto ciò che ha visto, con un’attenzione al bello. L</w:t>
      </w:r>
      <w:r w:rsidR="00F37570" w:rsidRPr="005A3FFD">
        <w:rPr>
          <w:rFonts w:ascii="Times New Roman" w:hAnsi="Times New Roman"/>
        </w:rPr>
        <w:t xml:space="preserve">’importante è essere al primo posto dopo la guida e quando ritorna dice di essere stanca, ma stanca bene! E’ convinta che la montagna le faccia bene e nonostante i 9 anni che partecipa a questa attività continua con entusiasmo e non manca mai! </w:t>
      </w:r>
    </w:p>
    <w:p w:rsidR="00055861" w:rsidRPr="00B31489" w:rsidRDefault="00055861" w:rsidP="00E027B5">
      <w:pPr>
        <w:jc w:val="both"/>
        <w:rPr>
          <w:rFonts w:ascii="Times New Roman" w:hAnsi="Times New Roman"/>
        </w:rPr>
      </w:pPr>
    </w:p>
    <w:p w:rsidR="001A18D1" w:rsidRPr="00B31489" w:rsidRDefault="001A18D1" w:rsidP="00E027B5">
      <w:pPr>
        <w:jc w:val="both"/>
        <w:rPr>
          <w:rFonts w:ascii="Times New Roman" w:hAnsi="Times New Roman"/>
        </w:rPr>
      </w:pPr>
    </w:p>
    <w:p w:rsidR="001A18D1" w:rsidRDefault="00B362B2" w:rsidP="00E027B5">
      <w:pPr>
        <w:pStyle w:val="Paragrafoelenco"/>
        <w:spacing w:line="240" w:lineRule="exact"/>
        <w:ind w:left="0"/>
        <w:rPr>
          <w:rFonts w:ascii="Arial" w:hAnsi="Arial" w:cs="Arial"/>
          <w:b/>
          <w:sz w:val="24"/>
          <w:szCs w:val="24"/>
        </w:rPr>
      </w:pPr>
      <w:r>
        <w:rPr>
          <w:rFonts w:ascii="Arial" w:hAnsi="Arial" w:cs="Arial"/>
          <w:b/>
          <w:sz w:val="24"/>
          <w:szCs w:val="24"/>
        </w:rPr>
        <w:t>La v</w:t>
      </w:r>
      <w:r w:rsidRPr="001227AA">
        <w:rPr>
          <w:rFonts w:ascii="Arial" w:hAnsi="Arial" w:cs="Arial"/>
          <w:b/>
          <w:sz w:val="24"/>
          <w:szCs w:val="24"/>
        </w:rPr>
        <w:t>alutazione</w:t>
      </w:r>
    </w:p>
    <w:p w:rsidR="00A62CA7" w:rsidRDefault="00A62CA7" w:rsidP="00E027B5">
      <w:pPr>
        <w:pStyle w:val="Paragrafoelenco"/>
        <w:spacing w:line="240" w:lineRule="exact"/>
        <w:ind w:left="0"/>
        <w:rPr>
          <w:rFonts w:ascii="Arial" w:hAnsi="Arial" w:cs="Arial"/>
          <w:b/>
          <w:sz w:val="24"/>
          <w:szCs w:val="24"/>
        </w:rPr>
      </w:pPr>
    </w:p>
    <w:p w:rsidR="00A62CA7" w:rsidRPr="00200E2F" w:rsidRDefault="009D50B0" w:rsidP="00A62CA7">
      <w:pPr>
        <w:spacing w:line="220" w:lineRule="exact"/>
        <w:ind w:firstLine="708"/>
        <w:jc w:val="both"/>
        <w:rPr>
          <w:rFonts w:ascii="Times New Roman" w:hAnsi="Times New Roman"/>
        </w:rPr>
      </w:pPr>
      <w:r>
        <w:rPr>
          <w:rFonts w:ascii="Times New Roman" w:hAnsi="Times New Roman"/>
        </w:rPr>
        <w:t xml:space="preserve">Ci è sembrato importante </w:t>
      </w:r>
      <w:r w:rsidRPr="00200E2F">
        <w:rPr>
          <w:rFonts w:ascii="Times New Roman" w:hAnsi="Times New Roman"/>
        </w:rPr>
        <w:t xml:space="preserve">utilizzare dei questionari </w:t>
      </w:r>
      <w:r>
        <w:rPr>
          <w:rFonts w:ascii="Times New Roman" w:hAnsi="Times New Roman"/>
        </w:rPr>
        <w:t xml:space="preserve">rivolti </w:t>
      </w:r>
      <w:r w:rsidRPr="00200E2F">
        <w:rPr>
          <w:rFonts w:ascii="Times New Roman" w:hAnsi="Times New Roman"/>
        </w:rPr>
        <w:t xml:space="preserve">sia </w:t>
      </w:r>
      <w:r>
        <w:rPr>
          <w:rFonts w:ascii="Times New Roman" w:hAnsi="Times New Roman"/>
        </w:rPr>
        <w:t>alle</w:t>
      </w:r>
      <w:r w:rsidRPr="00200E2F">
        <w:rPr>
          <w:rFonts w:ascii="Times New Roman" w:hAnsi="Times New Roman"/>
        </w:rPr>
        <w:t xml:space="preserve"> famiglie</w:t>
      </w:r>
      <w:r w:rsidR="00511CB9">
        <w:rPr>
          <w:rFonts w:ascii="Times New Roman" w:hAnsi="Times New Roman"/>
        </w:rPr>
        <w:t xml:space="preserve"> (n.23</w:t>
      </w:r>
      <w:r>
        <w:rPr>
          <w:rFonts w:ascii="Times New Roman" w:hAnsi="Times New Roman"/>
        </w:rPr>
        <w:t>)</w:t>
      </w:r>
      <w:r w:rsidRPr="00200E2F">
        <w:rPr>
          <w:rFonts w:ascii="Times New Roman" w:hAnsi="Times New Roman"/>
        </w:rPr>
        <w:t xml:space="preserve">, il nostro alter ego, sia </w:t>
      </w:r>
      <w:r>
        <w:rPr>
          <w:rFonts w:ascii="Times New Roman" w:hAnsi="Times New Roman"/>
        </w:rPr>
        <w:t>ai</w:t>
      </w:r>
      <w:r w:rsidRPr="00200E2F">
        <w:rPr>
          <w:rFonts w:ascii="Times New Roman" w:hAnsi="Times New Roman"/>
        </w:rPr>
        <w:t xml:space="preserve"> componenti dell’équipe</w:t>
      </w:r>
      <w:r w:rsidR="00511CB9">
        <w:rPr>
          <w:rFonts w:ascii="Times New Roman" w:hAnsi="Times New Roman"/>
        </w:rPr>
        <w:t xml:space="preserve"> (n.28</w:t>
      </w:r>
      <w:r>
        <w:rPr>
          <w:rFonts w:ascii="Times New Roman" w:hAnsi="Times New Roman"/>
        </w:rPr>
        <w:t>),</w:t>
      </w:r>
      <w:r w:rsidRPr="00200E2F">
        <w:rPr>
          <w:rFonts w:ascii="Times New Roman" w:hAnsi="Times New Roman"/>
        </w:rPr>
        <w:t xml:space="preserve"> per dotarci di uno strumento di raccolta dati e di valut</w:t>
      </w:r>
      <w:r>
        <w:rPr>
          <w:rFonts w:ascii="Times New Roman" w:hAnsi="Times New Roman"/>
        </w:rPr>
        <w:t>azione</w:t>
      </w:r>
      <w:r w:rsidRPr="00200E2F">
        <w:rPr>
          <w:rFonts w:ascii="Times New Roman" w:hAnsi="Times New Roman"/>
        </w:rPr>
        <w:t xml:space="preserve"> sull’andamento dell’attività di montagna, in quanto in essa vi è sia progettualità individuale</w:t>
      </w:r>
      <w:r>
        <w:rPr>
          <w:rFonts w:ascii="Times New Roman" w:hAnsi="Times New Roman"/>
        </w:rPr>
        <w:t xml:space="preserve"> che di s</w:t>
      </w:r>
      <w:r w:rsidRPr="00200E2F">
        <w:rPr>
          <w:rFonts w:ascii="Times New Roman" w:hAnsi="Times New Roman"/>
        </w:rPr>
        <w:t>ervizio.</w:t>
      </w:r>
      <w:r w:rsidR="00A62CA7" w:rsidRPr="00200E2F">
        <w:rPr>
          <w:rFonts w:ascii="Times New Roman" w:hAnsi="Times New Roman"/>
        </w:rPr>
        <w:t xml:space="preserve"> </w:t>
      </w:r>
    </w:p>
    <w:p w:rsidR="00A62CA7" w:rsidRPr="00C46B83" w:rsidRDefault="00A62CA7" w:rsidP="00A62CA7">
      <w:pPr>
        <w:spacing w:line="220" w:lineRule="exact"/>
        <w:jc w:val="both"/>
        <w:rPr>
          <w:rFonts w:ascii="Times New Roman" w:hAnsi="Times New Roman"/>
        </w:rPr>
      </w:pPr>
      <w:r w:rsidRPr="00C46B83">
        <w:rPr>
          <w:rFonts w:ascii="Times New Roman" w:hAnsi="Times New Roman"/>
        </w:rPr>
        <w:t xml:space="preserve">L’osservanza del non dare nessun tipo di indicazioni a chi veniva proposto il questionario, ci ha permesso di avere delle risposte incondizionate per cui maggiormente oggettive. </w:t>
      </w:r>
    </w:p>
    <w:p w:rsidR="00A62CA7" w:rsidRDefault="00A62CA7" w:rsidP="00C46B83">
      <w:pPr>
        <w:spacing w:line="220" w:lineRule="exact"/>
        <w:rPr>
          <w:rFonts w:ascii="Arial" w:hAnsi="Arial" w:cs="Arial"/>
        </w:rPr>
      </w:pPr>
    </w:p>
    <w:p w:rsidR="00C46B83" w:rsidRDefault="00A62CA7" w:rsidP="00C46B83">
      <w:pPr>
        <w:spacing w:line="220" w:lineRule="exact"/>
        <w:rPr>
          <w:rFonts w:ascii="Arial" w:hAnsi="Arial" w:cs="Arial"/>
        </w:rPr>
      </w:pPr>
      <w:r>
        <w:rPr>
          <w:rFonts w:ascii="Arial" w:hAnsi="Arial" w:cs="Arial"/>
        </w:rPr>
        <w:t>É</w:t>
      </w:r>
      <w:r w:rsidRPr="00C46B83">
        <w:rPr>
          <w:rFonts w:ascii="Arial" w:hAnsi="Arial" w:cs="Arial"/>
        </w:rPr>
        <w:t xml:space="preserve">quipe </w:t>
      </w:r>
    </w:p>
    <w:p w:rsidR="00C46B83" w:rsidRPr="00C46B83" w:rsidRDefault="00C46B83" w:rsidP="00C46B83">
      <w:pPr>
        <w:spacing w:line="220" w:lineRule="exact"/>
        <w:rPr>
          <w:rFonts w:ascii="Arial" w:hAnsi="Arial" w:cs="Arial"/>
        </w:rPr>
      </w:pPr>
    </w:p>
    <w:p w:rsidR="00C46B83" w:rsidRPr="00200E2F" w:rsidRDefault="00C46B83" w:rsidP="00A62CA7">
      <w:pPr>
        <w:spacing w:line="220" w:lineRule="exact"/>
        <w:ind w:firstLine="708"/>
        <w:jc w:val="both"/>
        <w:rPr>
          <w:rFonts w:ascii="Times New Roman" w:hAnsi="Times New Roman"/>
        </w:rPr>
      </w:pPr>
      <w:r w:rsidRPr="00200E2F">
        <w:rPr>
          <w:rFonts w:ascii="Times New Roman" w:hAnsi="Times New Roman"/>
        </w:rPr>
        <w:t xml:space="preserve">I </w:t>
      </w:r>
      <w:r>
        <w:rPr>
          <w:rFonts w:ascii="Times New Roman" w:hAnsi="Times New Roman"/>
        </w:rPr>
        <w:t>colleghi,</w:t>
      </w:r>
      <w:r w:rsidRPr="00200E2F">
        <w:rPr>
          <w:rFonts w:ascii="Times New Roman" w:hAnsi="Times New Roman"/>
        </w:rPr>
        <w:t xml:space="preserve"> all’unanimità</w:t>
      </w:r>
      <w:r>
        <w:rPr>
          <w:rFonts w:ascii="Times New Roman" w:hAnsi="Times New Roman"/>
        </w:rPr>
        <w:t>,</w:t>
      </w:r>
      <w:r w:rsidRPr="00200E2F">
        <w:rPr>
          <w:rFonts w:ascii="Times New Roman" w:hAnsi="Times New Roman"/>
        </w:rPr>
        <w:t xml:space="preserve"> ritengono l’andare in montagna un’attività del centro; tutti pensano che sia importante la supervisione.</w:t>
      </w:r>
    </w:p>
    <w:p w:rsidR="00C46B83" w:rsidRPr="00200E2F" w:rsidRDefault="00C46B83" w:rsidP="00C46B83">
      <w:pPr>
        <w:spacing w:line="220" w:lineRule="exact"/>
        <w:jc w:val="both"/>
        <w:rPr>
          <w:rFonts w:ascii="Times New Roman" w:hAnsi="Times New Roman"/>
        </w:rPr>
      </w:pPr>
      <w:r w:rsidRPr="00200E2F">
        <w:rPr>
          <w:rFonts w:ascii="Times New Roman" w:hAnsi="Times New Roman"/>
        </w:rPr>
        <w:t>Ci sembra rilevante questo sentire come propria dell’intera équipe l’attività di montagna, forse frutto di una capacità degli oper</w:t>
      </w:r>
      <w:r>
        <w:rPr>
          <w:rFonts w:ascii="Times New Roman" w:hAnsi="Times New Roman"/>
        </w:rPr>
        <w:t>atori-conduttori (</w:t>
      </w:r>
      <w:r w:rsidRPr="00200E2F">
        <w:rPr>
          <w:rFonts w:ascii="Times New Roman" w:hAnsi="Times New Roman"/>
        </w:rPr>
        <w:t>con tanto entusiasmo, duraturo negli anni) di comunicare, di proiettare, di far sentire</w:t>
      </w:r>
      <w:r w:rsidR="009D50B0" w:rsidRPr="00200E2F">
        <w:rPr>
          <w:rFonts w:ascii="Times New Roman" w:hAnsi="Times New Roman"/>
        </w:rPr>
        <w:t xml:space="preserve"> </w:t>
      </w:r>
      <w:r w:rsidRPr="00200E2F">
        <w:rPr>
          <w:rFonts w:ascii="Times New Roman" w:hAnsi="Times New Roman"/>
        </w:rPr>
        <w:t>anche a chi non partecipa, la rilevanza che questa ha per le persone disabili, di condividere metodologia</w:t>
      </w:r>
      <w:r w:rsidR="009D50B0" w:rsidRPr="00200E2F">
        <w:rPr>
          <w:rFonts w:ascii="Times New Roman" w:hAnsi="Times New Roman"/>
        </w:rPr>
        <w:t xml:space="preserve"> </w:t>
      </w:r>
      <w:r w:rsidRPr="00200E2F">
        <w:rPr>
          <w:rFonts w:ascii="Times New Roman" w:hAnsi="Times New Roman"/>
        </w:rPr>
        <w:t>e organizzazione, di suscitare curiosità, desiderio di partecipazione e all’occorrenza</w:t>
      </w:r>
      <w:r>
        <w:rPr>
          <w:rFonts w:ascii="Times New Roman" w:hAnsi="Times New Roman"/>
        </w:rPr>
        <w:t>, l’equipe propone soluzioni</w:t>
      </w:r>
      <w:r w:rsidRPr="00200E2F">
        <w:rPr>
          <w:rFonts w:ascii="Times New Roman" w:hAnsi="Times New Roman"/>
        </w:rPr>
        <w:t xml:space="preserve"> a problemi che gli operatori di montagna avanzano prima che </w:t>
      </w:r>
      <w:r>
        <w:rPr>
          <w:rFonts w:ascii="Times New Roman" w:hAnsi="Times New Roman"/>
        </w:rPr>
        <w:t>si presentino in modo eclatante</w:t>
      </w:r>
      <w:r w:rsidRPr="00200E2F">
        <w:rPr>
          <w:rFonts w:ascii="Times New Roman" w:hAnsi="Times New Roman"/>
        </w:rPr>
        <w:t xml:space="preserve"> (Esempio: il pranzo a base di panini potr</w:t>
      </w:r>
      <w:r>
        <w:rPr>
          <w:rFonts w:ascii="Times New Roman" w:hAnsi="Times New Roman"/>
        </w:rPr>
        <w:t>ebbe non essere adatto a tutti).</w:t>
      </w:r>
    </w:p>
    <w:p w:rsidR="00C46B83" w:rsidRPr="00200E2F" w:rsidRDefault="00C46B83" w:rsidP="00C46B83">
      <w:pPr>
        <w:spacing w:line="220" w:lineRule="exact"/>
        <w:jc w:val="both"/>
        <w:rPr>
          <w:rFonts w:ascii="Times New Roman" w:hAnsi="Times New Roman"/>
        </w:rPr>
      </w:pPr>
      <w:r w:rsidRPr="00200E2F">
        <w:rPr>
          <w:rFonts w:ascii="Times New Roman" w:hAnsi="Times New Roman"/>
        </w:rPr>
        <w:t>La grande maggioranza ritiene che l’attività non sia pericolosa,</w:t>
      </w:r>
      <w:r>
        <w:rPr>
          <w:rFonts w:ascii="Times New Roman" w:hAnsi="Times New Roman"/>
        </w:rPr>
        <w:t xml:space="preserve"> che sia</w:t>
      </w:r>
      <w:r w:rsidRPr="00200E2F">
        <w:rPr>
          <w:rFonts w:ascii="Times New Roman" w:hAnsi="Times New Roman"/>
        </w:rPr>
        <w:t xml:space="preserve"> utile, proponibile anche ad </w:t>
      </w:r>
      <w:r>
        <w:rPr>
          <w:rFonts w:ascii="Times New Roman" w:hAnsi="Times New Roman"/>
        </w:rPr>
        <w:t>altri</w:t>
      </w:r>
      <w:r w:rsidRPr="00200E2F">
        <w:rPr>
          <w:rFonts w:ascii="Times New Roman" w:hAnsi="Times New Roman"/>
        </w:rPr>
        <w:t xml:space="preserve"> ma sia importante che l’operatore sappia valutare la percorribilità dei </w:t>
      </w:r>
      <w:r>
        <w:rPr>
          <w:rFonts w:ascii="Times New Roman" w:hAnsi="Times New Roman"/>
        </w:rPr>
        <w:t>sentieri;</w:t>
      </w:r>
      <w:r w:rsidRPr="00200E2F">
        <w:rPr>
          <w:rFonts w:ascii="Times New Roman" w:hAnsi="Times New Roman"/>
        </w:rPr>
        <w:t xml:space="preserve"> i ragazzi vengono visti desiderosi di partecipare, soddisfatti, sereni, appagati il giorno dopo.</w:t>
      </w:r>
    </w:p>
    <w:p w:rsidR="00C46B83" w:rsidRPr="00200E2F" w:rsidRDefault="00C46B83" w:rsidP="00C46B83">
      <w:pPr>
        <w:spacing w:line="220" w:lineRule="exact"/>
        <w:jc w:val="both"/>
        <w:rPr>
          <w:rFonts w:ascii="Times New Roman" w:hAnsi="Times New Roman"/>
        </w:rPr>
      </w:pPr>
      <w:r w:rsidRPr="00200E2F">
        <w:rPr>
          <w:rFonts w:ascii="Times New Roman" w:hAnsi="Times New Roman"/>
        </w:rPr>
        <w:t xml:space="preserve">I dati raccolti segnalano una divergenza sul richiedere e condividere informazioni, sulle prestazioni psico-fisiche degli operatori; </w:t>
      </w:r>
      <w:r>
        <w:rPr>
          <w:rFonts w:ascii="Times New Roman" w:hAnsi="Times New Roman"/>
        </w:rPr>
        <w:t xml:space="preserve">solo alcuni </w:t>
      </w:r>
      <w:r w:rsidRPr="00200E2F">
        <w:rPr>
          <w:rFonts w:ascii="Times New Roman" w:hAnsi="Times New Roman"/>
        </w:rPr>
        <w:t>sostengono che siano necessarie particolari competenze e prestazioni fisiche per accompagnare i ragazzi in montagna e aggiungono allenamento, motivazione, conoscenza dell’utenza e del contesto.</w:t>
      </w:r>
    </w:p>
    <w:p w:rsidR="00C46B83" w:rsidRPr="00200E2F" w:rsidRDefault="00C46B83" w:rsidP="00C46B83">
      <w:pPr>
        <w:spacing w:line="220" w:lineRule="exact"/>
        <w:jc w:val="both"/>
        <w:rPr>
          <w:rFonts w:ascii="Times New Roman" w:hAnsi="Times New Roman"/>
        </w:rPr>
      </w:pPr>
      <w:r w:rsidRPr="00200E2F">
        <w:rPr>
          <w:rFonts w:ascii="Times New Roman" w:hAnsi="Times New Roman"/>
        </w:rPr>
        <w:t xml:space="preserve">Il filo che lega le persone che hanno condiviso insieme un percorso in salita, anche con sudore e fatica, superando a volte qualche difficoltà, crea fiducia, stima, autostima, “matassa” riconoscibile a chi ci accoglie al nostro rientro e che vorrebbe restituzione immediata. </w:t>
      </w:r>
    </w:p>
    <w:p w:rsidR="00C46B83" w:rsidRPr="00200E2F" w:rsidRDefault="00C46B83" w:rsidP="00C46B83">
      <w:pPr>
        <w:spacing w:line="220" w:lineRule="exact"/>
        <w:jc w:val="both"/>
        <w:rPr>
          <w:rFonts w:ascii="Times New Roman" w:hAnsi="Times New Roman"/>
        </w:rPr>
      </w:pPr>
      <w:r w:rsidRPr="00200E2F">
        <w:rPr>
          <w:rFonts w:ascii="Times New Roman" w:hAnsi="Times New Roman"/>
        </w:rPr>
        <w:lastRenderedPageBreak/>
        <w:t xml:space="preserve">Per quanto riguarda l’organizzazione ci vengono </w:t>
      </w:r>
      <w:r>
        <w:rPr>
          <w:rFonts w:ascii="Times New Roman" w:hAnsi="Times New Roman"/>
        </w:rPr>
        <w:t>dati alcuni suggerimenti</w:t>
      </w:r>
      <w:r w:rsidRPr="00200E2F">
        <w:rPr>
          <w:rFonts w:ascii="Times New Roman" w:hAnsi="Times New Roman"/>
        </w:rPr>
        <w:t xml:space="preserve">: viaggi in pulmino eccessivi, passeggiate più tranquille, prestare maggior attenzione ad eventuali segnali di disagio, aggiungono anche che le loro titubanze vengono </w:t>
      </w:r>
      <w:r>
        <w:rPr>
          <w:rFonts w:ascii="Times New Roman" w:hAnsi="Times New Roman"/>
        </w:rPr>
        <w:t xml:space="preserve">trasformate dai nostri racconti ma </w:t>
      </w:r>
      <w:r w:rsidRPr="00200E2F">
        <w:rPr>
          <w:rFonts w:ascii="Times New Roman" w:hAnsi="Times New Roman"/>
        </w:rPr>
        <w:t xml:space="preserve">dopo molto tempo </w:t>
      </w:r>
      <w:r>
        <w:rPr>
          <w:rFonts w:ascii="Times New Roman" w:hAnsi="Times New Roman"/>
        </w:rPr>
        <w:t>di attività senza infortuni.</w:t>
      </w:r>
    </w:p>
    <w:p w:rsidR="00C46B83" w:rsidRPr="00200E2F" w:rsidRDefault="00C46B83" w:rsidP="00C46B83">
      <w:pPr>
        <w:spacing w:line="220" w:lineRule="exact"/>
        <w:jc w:val="both"/>
        <w:rPr>
          <w:rFonts w:ascii="Times New Roman" w:hAnsi="Times New Roman"/>
        </w:rPr>
      </w:pPr>
    </w:p>
    <w:p w:rsidR="00C46B83" w:rsidRPr="00200E2F" w:rsidRDefault="00C46B83" w:rsidP="00C46B83">
      <w:pPr>
        <w:spacing w:line="220" w:lineRule="exact"/>
        <w:jc w:val="both"/>
        <w:rPr>
          <w:rFonts w:ascii="Times New Roman" w:hAnsi="Times New Roman"/>
        </w:rPr>
      </w:pPr>
    </w:p>
    <w:p w:rsidR="00C46B83" w:rsidRDefault="00C46B83" w:rsidP="00C46B83">
      <w:pPr>
        <w:spacing w:line="220" w:lineRule="exact"/>
        <w:jc w:val="both"/>
        <w:rPr>
          <w:rFonts w:ascii="Arial" w:hAnsi="Arial" w:cs="Arial"/>
        </w:rPr>
      </w:pPr>
      <w:r w:rsidRPr="00C46B83">
        <w:rPr>
          <w:rFonts w:ascii="Arial" w:hAnsi="Arial" w:cs="Arial"/>
        </w:rPr>
        <w:t>Famiglia</w:t>
      </w:r>
    </w:p>
    <w:p w:rsidR="00C46B83" w:rsidRPr="00C46B83" w:rsidRDefault="00C46B83" w:rsidP="00C46B83">
      <w:pPr>
        <w:spacing w:line="220" w:lineRule="exact"/>
        <w:jc w:val="both"/>
        <w:rPr>
          <w:rFonts w:ascii="Arial" w:hAnsi="Arial" w:cs="Arial"/>
        </w:rPr>
      </w:pPr>
    </w:p>
    <w:p w:rsidR="00C46B83" w:rsidRPr="00200E2F" w:rsidRDefault="00C46B83" w:rsidP="00C46B83">
      <w:pPr>
        <w:spacing w:line="220" w:lineRule="exact"/>
        <w:ind w:firstLine="708"/>
        <w:contextualSpacing/>
        <w:jc w:val="both"/>
        <w:rPr>
          <w:rFonts w:ascii="Times New Roman" w:hAnsi="Times New Roman"/>
        </w:rPr>
      </w:pPr>
      <w:r w:rsidRPr="00200E2F">
        <w:rPr>
          <w:rFonts w:ascii="Times New Roman" w:hAnsi="Times New Roman"/>
        </w:rPr>
        <w:t>Le risposte che provengono dalle famiglie sono molto positive: rimarcano i racconti lieti, il benessere, frammenti di avventure che riguardano i loro figli alcuni chiedono maggior informazioni e coinvolgimento.</w:t>
      </w:r>
    </w:p>
    <w:p w:rsidR="00C46B83" w:rsidRPr="00200E2F" w:rsidRDefault="00C46B83" w:rsidP="00C46B83">
      <w:pPr>
        <w:spacing w:line="220" w:lineRule="exact"/>
        <w:contextualSpacing/>
        <w:jc w:val="both"/>
        <w:rPr>
          <w:rFonts w:ascii="Times New Roman" w:hAnsi="Times New Roman"/>
        </w:rPr>
      </w:pPr>
      <w:r w:rsidRPr="00200E2F">
        <w:rPr>
          <w:rFonts w:ascii="Times New Roman" w:hAnsi="Times New Roman"/>
        </w:rPr>
        <w:t xml:space="preserve">Ritengono l’attività di montagna non pericolosa, utile, la persona disabile soddisfatta e serena, desiderosa di partecipare prima, soddisfatta dopo, con nuove abilità e autonomie. </w:t>
      </w:r>
    </w:p>
    <w:p w:rsidR="00C46B83" w:rsidRPr="00200E2F" w:rsidRDefault="00C46B83" w:rsidP="00C46B83">
      <w:pPr>
        <w:spacing w:line="220" w:lineRule="exact"/>
        <w:contextualSpacing/>
        <w:jc w:val="both"/>
        <w:rPr>
          <w:rFonts w:ascii="Times New Roman" w:hAnsi="Times New Roman"/>
        </w:rPr>
      </w:pPr>
      <w:r w:rsidRPr="00200E2F">
        <w:rPr>
          <w:rFonts w:ascii="Times New Roman" w:hAnsi="Times New Roman"/>
        </w:rPr>
        <w:t>Vi è nei genitori molta fiducia negli operatori, una fiducia conquistata negli anni attraverso l’accettazione delle paure iniziali, delle loro scelte, del rispetto profondo verso chi ha avuto ed ha il compito di “cura” esistenziale, emotiva e non sanitaria.</w:t>
      </w:r>
    </w:p>
    <w:p w:rsidR="00C46B83" w:rsidRPr="00200E2F" w:rsidRDefault="00C46B83" w:rsidP="00C46B83">
      <w:pPr>
        <w:spacing w:before="120" w:after="120" w:line="220" w:lineRule="exact"/>
        <w:contextualSpacing/>
        <w:jc w:val="both"/>
        <w:rPr>
          <w:rFonts w:ascii="Times New Roman" w:hAnsi="Times New Roman"/>
        </w:rPr>
      </w:pPr>
      <w:r w:rsidRPr="00200E2F">
        <w:rPr>
          <w:rFonts w:ascii="Times New Roman" w:hAnsi="Times New Roman"/>
        </w:rPr>
        <w:t>La famiglia costituisce una preziosa risorsa attraverso l’accettazione dei viaggi in pulmino necessari ma a volte eccessivi, la dotazione e la preparazione dello zaino con indumenti e scarponi e per alcuni anche i panini. Tuttavia il pranzo a base di panini non è valutato positivamente da una percentuale significativa.</w:t>
      </w:r>
    </w:p>
    <w:p w:rsidR="00C46B83" w:rsidRPr="00200E2F" w:rsidRDefault="00C46B83" w:rsidP="00C46B83">
      <w:pPr>
        <w:spacing w:line="220" w:lineRule="exact"/>
        <w:contextualSpacing/>
        <w:jc w:val="both"/>
        <w:rPr>
          <w:rFonts w:ascii="Times New Roman" w:hAnsi="Times New Roman"/>
        </w:rPr>
      </w:pPr>
      <w:r w:rsidRPr="00200E2F">
        <w:rPr>
          <w:rFonts w:ascii="Times New Roman" w:hAnsi="Times New Roman"/>
        </w:rPr>
        <w:t>La fa</w:t>
      </w:r>
      <w:r w:rsidR="003C7C87">
        <w:rPr>
          <w:rFonts w:ascii="Times New Roman" w:hAnsi="Times New Roman"/>
        </w:rPr>
        <w:t>miglia non pensa che l’operatore</w:t>
      </w:r>
      <w:r w:rsidRPr="00200E2F">
        <w:rPr>
          <w:rFonts w:ascii="Times New Roman" w:hAnsi="Times New Roman"/>
        </w:rPr>
        <w:t xml:space="preserve"> necessariamente debba possedere competenze specifiche e particolari prestazioni fisiche (avere un attestato!) ma debba avere esperienza nel camminare in montagna, passione, intelligenza, costanza e infondere tranquillità; aggiungono poi tra le note che noi conosciamo bene il loro famigliare e pertanto sono certi che valuteremo il tutto in base alle sue potenzialità e capacità. </w:t>
      </w:r>
    </w:p>
    <w:p w:rsidR="00C46B83" w:rsidRPr="00200E2F" w:rsidRDefault="00C46B83" w:rsidP="00C46B83">
      <w:pPr>
        <w:spacing w:line="220" w:lineRule="exact"/>
        <w:contextualSpacing/>
        <w:jc w:val="both"/>
        <w:rPr>
          <w:rFonts w:ascii="Times New Roman" w:hAnsi="Times New Roman"/>
        </w:rPr>
      </w:pPr>
      <w:r w:rsidRPr="00200E2F">
        <w:rPr>
          <w:rFonts w:ascii="Times New Roman" w:hAnsi="Times New Roman"/>
        </w:rPr>
        <w:t xml:space="preserve">Nei suggerimenti alcuni ci invitano a proseguire così e a mantenere la continuità. </w:t>
      </w:r>
    </w:p>
    <w:p w:rsidR="001227AA" w:rsidRPr="00B362B2" w:rsidRDefault="001227AA" w:rsidP="00C46B83">
      <w:pPr>
        <w:jc w:val="both"/>
        <w:rPr>
          <w:rFonts w:ascii="Times New Roman" w:hAnsi="Times New Roman"/>
          <w:i/>
          <w:sz w:val="24"/>
          <w:szCs w:val="24"/>
        </w:rPr>
      </w:pPr>
    </w:p>
    <w:p w:rsidR="005B76F7" w:rsidRDefault="001227AA" w:rsidP="00C46B83">
      <w:pPr>
        <w:jc w:val="both"/>
        <w:rPr>
          <w:rFonts w:ascii="Arial" w:hAnsi="Arial" w:cs="Arial"/>
          <w:i/>
          <w:sz w:val="24"/>
          <w:szCs w:val="24"/>
        </w:rPr>
      </w:pPr>
      <w:r>
        <w:rPr>
          <w:rFonts w:ascii="Arial" w:hAnsi="Arial" w:cs="Arial"/>
          <w:i/>
          <w:sz w:val="24"/>
          <w:szCs w:val="24"/>
        </w:rPr>
        <w:t xml:space="preserve">I </w:t>
      </w:r>
      <w:r w:rsidRPr="001227AA">
        <w:rPr>
          <w:rFonts w:ascii="Arial" w:hAnsi="Arial" w:cs="Arial"/>
          <w:i/>
          <w:sz w:val="24"/>
          <w:szCs w:val="24"/>
        </w:rPr>
        <w:t xml:space="preserve">profili </w:t>
      </w:r>
      <w:r>
        <w:rPr>
          <w:rFonts w:ascii="Arial" w:hAnsi="Arial" w:cs="Arial"/>
          <w:i/>
          <w:sz w:val="24"/>
          <w:szCs w:val="24"/>
        </w:rPr>
        <w:t>ICF</w:t>
      </w:r>
      <w:r w:rsidRPr="001227AA">
        <w:rPr>
          <w:rFonts w:ascii="Arial" w:hAnsi="Arial" w:cs="Arial"/>
          <w:i/>
          <w:sz w:val="24"/>
          <w:szCs w:val="24"/>
        </w:rPr>
        <w:t>: una proposta da sperimentare</w:t>
      </w:r>
    </w:p>
    <w:p w:rsidR="001227AA" w:rsidRPr="00B31489" w:rsidRDefault="001227AA" w:rsidP="00E027B5">
      <w:pPr>
        <w:jc w:val="both"/>
        <w:rPr>
          <w:rFonts w:ascii="Times New Roman" w:hAnsi="Times New Roman"/>
        </w:rPr>
      </w:pPr>
    </w:p>
    <w:p w:rsidR="00620204" w:rsidRPr="00B31489" w:rsidRDefault="00211A59" w:rsidP="00A62CA7">
      <w:pPr>
        <w:pStyle w:val="Paragrafoelenco"/>
        <w:spacing w:line="220" w:lineRule="exact"/>
        <w:ind w:left="0" w:firstLine="708"/>
        <w:jc w:val="both"/>
        <w:rPr>
          <w:rFonts w:ascii="Times New Roman" w:hAnsi="Times New Roman"/>
        </w:rPr>
      </w:pPr>
      <w:r w:rsidRPr="00B31489">
        <w:rPr>
          <w:rFonts w:ascii="Times New Roman" w:hAnsi="Times New Roman"/>
        </w:rPr>
        <w:t>Durante i lavori in vista di questo convegno abbiamo iniziato a ragionare su quali strumenti pot</w:t>
      </w:r>
      <w:r w:rsidR="0000608F" w:rsidRPr="00B31489">
        <w:rPr>
          <w:rFonts w:ascii="Times New Roman" w:hAnsi="Times New Roman"/>
        </w:rPr>
        <w:t>evam</w:t>
      </w:r>
      <w:r w:rsidRPr="00B31489">
        <w:rPr>
          <w:rFonts w:ascii="Times New Roman" w:hAnsi="Times New Roman"/>
        </w:rPr>
        <w:t xml:space="preserve">o </w:t>
      </w:r>
      <w:r w:rsidR="0000608F" w:rsidRPr="00B31489">
        <w:rPr>
          <w:rFonts w:ascii="Times New Roman" w:hAnsi="Times New Roman"/>
        </w:rPr>
        <w:t>usare p</w:t>
      </w:r>
      <w:r w:rsidRPr="00B31489">
        <w:rPr>
          <w:rFonts w:ascii="Times New Roman" w:hAnsi="Times New Roman"/>
        </w:rPr>
        <w:t xml:space="preserve">er elaborare osservazioni </w:t>
      </w:r>
      <w:r w:rsidR="0000608F" w:rsidRPr="00B31489">
        <w:rPr>
          <w:rFonts w:ascii="Times New Roman" w:hAnsi="Times New Roman"/>
        </w:rPr>
        <w:t xml:space="preserve">utili ad una valutazione </w:t>
      </w:r>
      <w:r w:rsidR="00A53216">
        <w:rPr>
          <w:rFonts w:ascii="Times New Roman" w:hAnsi="Times New Roman"/>
        </w:rPr>
        <w:t>sull’attività, oltre a quelli che avevamo utilizzato fino ad ora.</w:t>
      </w:r>
    </w:p>
    <w:p w:rsidR="00D144AD" w:rsidRDefault="00A53216" w:rsidP="00A62CA7">
      <w:pPr>
        <w:pStyle w:val="Paragrafoelenco"/>
        <w:spacing w:line="220" w:lineRule="exact"/>
        <w:ind w:left="0"/>
        <w:jc w:val="both"/>
        <w:rPr>
          <w:rFonts w:ascii="Times New Roman" w:hAnsi="Times New Roman"/>
        </w:rPr>
      </w:pPr>
      <w:r>
        <w:rPr>
          <w:rFonts w:ascii="Times New Roman" w:hAnsi="Times New Roman"/>
        </w:rPr>
        <w:t>Dal mondo della Classificazione Internazionale di F</w:t>
      </w:r>
      <w:r w:rsidR="0000608F" w:rsidRPr="00B31489">
        <w:rPr>
          <w:rFonts w:ascii="Times New Roman" w:hAnsi="Times New Roman"/>
        </w:rPr>
        <w:t xml:space="preserve">unzionamento è possibile </w:t>
      </w:r>
      <w:r w:rsidR="00D144AD" w:rsidRPr="00B31489">
        <w:rPr>
          <w:rFonts w:ascii="Times New Roman" w:hAnsi="Times New Roman"/>
        </w:rPr>
        <w:t>mutuare il concetto di “profilo funzio</w:t>
      </w:r>
      <w:r w:rsidR="001A18D1" w:rsidRPr="00B31489">
        <w:rPr>
          <w:rFonts w:ascii="Times New Roman" w:hAnsi="Times New Roman"/>
        </w:rPr>
        <w:t>nale”</w:t>
      </w:r>
      <w:r w:rsidR="00D144AD" w:rsidRPr="00B31489">
        <w:rPr>
          <w:rFonts w:ascii="Times New Roman" w:hAnsi="Times New Roman"/>
        </w:rPr>
        <w:t>. Infatti delineando un profilo funzionale della persona</w:t>
      </w:r>
      <w:r w:rsidR="00F52C63">
        <w:rPr>
          <w:rFonts w:ascii="Times New Roman" w:hAnsi="Times New Roman"/>
        </w:rPr>
        <w:t>,</w:t>
      </w:r>
      <w:r w:rsidR="00D144AD" w:rsidRPr="00B31489">
        <w:rPr>
          <w:rFonts w:ascii="Times New Roman" w:hAnsi="Times New Roman"/>
        </w:rPr>
        <w:t xml:space="preserve"> </w:t>
      </w:r>
      <w:r w:rsidR="00FA6A18">
        <w:rPr>
          <w:rFonts w:ascii="Times New Roman" w:hAnsi="Times New Roman"/>
        </w:rPr>
        <w:t>in relazione ad un determinato fattore ambientale che in questo caso si riferisce all’</w:t>
      </w:r>
      <w:r w:rsidR="00D144AD" w:rsidRPr="00B31489">
        <w:rPr>
          <w:rFonts w:ascii="Times New Roman" w:hAnsi="Times New Roman"/>
        </w:rPr>
        <w:t xml:space="preserve"> “ambiente montagna”</w:t>
      </w:r>
      <w:r w:rsidR="00F52C63">
        <w:rPr>
          <w:rFonts w:ascii="Times New Roman" w:hAnsi="Times New Roman"/>
        </w:rPr>
        <w:t>,</w:t>
      </w:r>
      <w:r w:rsidR="00D144AD" w:rsidRPr="00B31489">
        <w:rPr>
          <w:rFonts w:ascii="Times New Roman" w:hAnsi="Times New Roman"/>
        </w:rPr>
        <w:t xml:space="preserve"> abbiamo una fotografia dell’individuo in un determinato periodo che possiamo confrontare con quello che otteniamo in un periodo successivo, se la persona ha svolto l’attività con una certa regolarità. </w:t>
      </w:r>
      <w:r w:rsidR="0000608F" w:rsidRPr="00B31489">
        <w:rPr>
          <w:rFonts w:ascii="Times New Roman" w:hAnsi="Times New Roman"/>
        </w:rPr>
        <w:t>Abbiamo selezionato un numero ridotto di items che ci permettono di focalizzare l’attenzione sugli aspe</w:t>
      </w:r>
      <w:r>
        <w:rPr>
          <w:rFonts w:ascii="Times New Roman" w:hAnsi="Times New Roman"/>
        </w:rPr>
        <w:t xml:space="preserve">tti che riteniamo </w:t>
      </w:r>
      <w:r w:rsidRPr="00A62CA7">
        <w:rPr>
          <w:rFonts w:ascii="Times New Roman" w:hAnsi="Times New Roman"/>
        </w:rPr>
        <w:t>più rilevanti</w:t>
      </w:r>
      <w:r w:rsidR="00F52C63">
        <w:rPr>
          <w:rFonts w:ascii="Times New Roman" w:hAnsi="Times New Roman"/>
        </w:rPr>
        <w:t>.</w:t>
      </w:r>
    </w:p>
    <w:p w:rsidR="00F52C63" w:rsidRDefault="00F52C63" w:rsidP="00A62CA7">
      <w:pPr>
        <w:pStyle w:val="Paragrafoelenco"/>
        <w:spacing w:line="220" w:lineRule="exact"/>
        <w:ind w:left="0"/>
        <w:jc w:val="both"/>
        <w:rPr>
          <w:rFonts w:ascii="Times New Roman" w:hAnsi="Times New Roman"/>
        </w:rPr>
      </w:pPr>
      <w:r>
        <w:rPr>
          <w:rFonts w:ascii="Times New Roman" w:hAnsi="Times New Roman"/>
        </w:rPr>
        <w:t xml:space="preserve">Tra le </w:t>
      </w:r>
      <w:r w:rsidRPr="00F52C63">
        <w:rPr>
          <w:rFonts w:ascii="Times New Roman" w:hAnsi="Times New Roman"/>
          <w:i/>
        </w:rPr>
        <w:t>funzioni corporee</w:t>
      </w:r>
      <w:r>
        <w:rPr>
          <w:rFonts w:ascii="Times New Roman" w:hAnsi="Times New Roman"/>
        </w:rPr>
        <w:t xml:space="preserve"> </w:t>
      </w:r>
      <w:r w:rsidR="001A7379">
        <w:rPr>
          <w:rFonts w:ascii="Times New Roman" w:hAnsi="Times New Roman"/>
        </w:rPr>
        <w:t>(</w:t>
      </w:r>
      <w:r w:rsidR="00FA6A18">
        <w:rPr>
          <w:rFonts w:ascii="Times New Roman" w:hAnsi="Times New Roman"/>
        </w:rPr>
        <w:t xml:space="preserve">items b) </w:t>
      </w:r>
      <w:r>
        <w:rPr>
          <w:rFonts w:ascii="Times New Roman" w:hAnsi="Times New Roman"/>
        </w:rPr>
        <w:t>abbiamo dato maggiore spazio agli items che riguardano le funzioni mentali</w:t>
      </w:r>
      <w:r w:rsidR="00350546">
        <w:rPr>
          <w:rFonts w:ascii="Times New Roman" w:hAnsi="Times New Roman"/>
        </w:rPr>
        <w:t xml:space="preserve"> mettendo in evidenza alcune voci come “intelletto” e “funzioni e attitudini interpersonali” perché permettono di descrivere in dettaglio uno stile comportamentale. Seguono altri items riguardanti le funzioni corporee.</w:t>
      </w:r>
    </w:p>
    <w:p w:rsidR="00350546" w:rsidRDefault="00350546" w:rsidP="00A62CA7">
      <w:pPr>
        <w:pStyle w:val="Paragrafoelenco"/>
        <w:spacing w:line="220" w:lineRule="exact"/>
        <w:ind w:left="0"/>
        <w:jc w:val="both"/>
        <w:rPr>
          <w:rFonts w:ascii="Times New Roman" w:hAnsi="Times New Roman"/>
        </w:rPr>
      </w:pPr>
      <w:r>
        <w:rPr>
          <w:rFonts w:ascii="Times New Roman" w:hAnsi="Times New Roman"/>
        </w:rPr>
        <w:t xml:space="preserve">Particolarmente importante è il capitolo delle </w:t>
      </w:r>
      <w:r w:rsidRPr="00350546">
        <w:rPr>
          <w:rFonts w:ascii="Times New Roman" w:hAnsi="Times New Roman"/>
          <w:i/>
        </w:rPr>
        <w:t>attività e partecipazione</w:t>
      </w:r>
      <w:r>
        <w:rPr>
          <w:rFonts w:ascii="Times New Roman" w:hAnsi="Times New Roman"/>
          <w:i/>
        </w:rPr>
        <w:t xml:space="preserve"> </w:t>
      </w:r>
      <w:r w:rsidR="001A7379">
        <w:rPr>
          <w:rFonts w:ascii="Times New Roman" w:hAnsi="Times New Roman"/>
        </w:rPr>
        <w:t>(</w:t>
      </w:r>
      <w:r w:rsidR="00FA6A18">
        <w:rPr>
          <w:rFonts w:ascii="Times New Roman" w:hAnsi="Times New Roman"/>
        </w:rPr>
        <w:t xml:space="preserve">items d) </w:t>
      </w:r>
      <w:r>
        <w:rPr>
          <w:rFonts w:ascii="Times New Roman" w:hAnsi="Times New Roman"/>
        </w:rPr>
        <w:t>che ci permette di descrivere come un individuo è in grado di svolgere un compito o una azione e con quali gradi di partecipazione o limitazioni. Ad es</w:t>
      </w:r>
      <w:r w:rsidR="003B5A7E">
        <w:rPr>
          <w:rFonts w:ascii="Times New Roman" w:hAnsi="Times New Roman"/>
        </w:rPr>
        <w:t>e</w:t>
      </w:r>
      <w:r>
        <w:rPr>
          <w:rFonts w:ascii="Times New Roman" w:hAnsi="Times New Roman"/>
        </w:rPr>
        <w:t>mpio il punto</w:t>
      </w:r>
      <w:r w:rsidR="00694C7F">
        <w:rPr>
          <w:rFonts w:ascii="Times New Roman" w:hAnsi="Times New Roman"/>
        </w:rPr>
        <w:t xml:space="preserve"> “d250 </w:t>
      </w:r>
      <w:r w:rsidR="003B5A7E">
        <w:rPr>
          <w:rFonts w:ascii="Times New Roman" w:hAnsi="Times New Roman"/>
        </w:rPr>
        <w:t>controllare il proprio comportamento” declina alcuni comportamenti come “agire in modo prevedibile” che assumono particolare importanza quando si parla di montagna e sicurezza.</w:t>
      </w:r>
    </w:p>
    <w:p w:rsidR="003B5A7E" w:rsidRDefault="003B5A7E" w:rsidP="00A62CA7">
      <w:pPr>
        <w:pStyle w:val="Paragrafoelenco"/>
        <w:spacing w:line="220" w:lineRule="exact"/>
        <w:ind w:left="0"/>
        <w:jc w:val="both"/>
        <w:rPr>
          <w:rFonts w:ascii="Times New Roman" w:hAnsi="Times New Roman"/>
        </w:rPr>
      </w:pPr>
      <w:r>
        <w:rPr>
          <w:rFonts w:ascii="Times New Roman" w:hAnsi="Times New Roman"/>
        </w:rPr>
        <w:t>Il</w:t>
      </w:r>
      <w:r w:rsidR="00F435A7">
        <w:rPr>
          <w:rFonts w:ascii="Times New Roman" w:hAnsi="Times New Roman"/>
        </w:rPr>
        <w:t xml:space="preserve"> punto “d4</w:t>
      </w:r>
      <w:r>
        <w:rPr>
          <w:rFonts w:ascii="Times New Roman" w:hAnsi="Times New Roman"/>
        </w:rPr>
        <w:t xml:space="preserve"> Mobilità” ci permette invece di descrivere oggettivamente le performance relative al camminare dei nostri ospiti</w:t>
      </w:r>
      <w:r w:rsidR="00CA4A4E">
        <w:rPr>
          <w:rFonts w:ascii="Times New Roman" w:hAnsi="Times New Roman"/>
        </w:rPr>
        <w:t>,</w:t>
      </w:r>
      <w:r>
        <w:rPr>
          <w:rFonts w:ascii="Times New Roman" w:hAnsi="Times New Roman"/>
        </w:rPr>
        <w:t xml:space="preserve"> definendo cosa significa una distanza breve o lunga e su superfici irregolari o in movimento o con ostacoli. Il punto “d5 Cura della propria persona” declina</w:t>
      </w:r>
      <w:r w:rsidR="00CA4A4E">
        <w:rPr>
          <w:rFonts w:ascii="Times New Roman" w:hAnsi="Times New Roman"/>
        </w:rPr>
        <w:t xml:space="preserve"> le capacità e le performance del</w:t>
      </w:r>
      <w:r>
        <w:rPr>
          <w:rFonts w:ascii="Times New Roman" w:hAnsi="Times New Roman"/>
        </w:rPr>
        <w:t xml:space="preserve"> prendersi cura del proprio corpo e della propria salute (mangiare, bere, vestirsi) che sono</w:t>
      </w:r>
      <w:r w:rsidR="00694C7F">
        <w:rPr>
          <w:rFonts w:ascii="Times New Roman" w:hAnsi="Times New Roman"/>
        </w:rPr>
        <w:t xml:space="preserve"> obiettivi dei nostri Progetti I</w:t>
      </w:r>
      <w:r>
        <w:rPr>
          <w:rFonts w:ascii="Times New Roman" w:hAnsi="Times New Roman"/>
        </w:rPr>
        <w:t xml:space="preserve">ndividuali </w:t>
      </w:r>
      <w:r w:rsidR="00694C7F">
        <w:rPr>
          <w:rFonts w:ascii="Times New Roman" w:hAnsi="Times New Roman"/>
        </w:rPr>
        <w:t>relativi all’attività di montagna. Di particolare rilevanza il punto “d571 badare alla propria sicurezza” che significa proprio “evitare i rischi che possono portare a lesioni e danni fisici”</w:t>
      </w:r>
      <w:r w:rsidR="00F22956">
        <w:rPr>
          <w:rFonts w:ascii="Times New Roman" w:hAnsi="Times New Roman"/>
        </w:rPr>
        <w:t>.</w:t>
      </w:r>
    </w:p>
    <w:p w:rsidR="00694C7F" w:rsidRDefault="00694C7F" w:rsidP="00A62CA7">
      <w:pPr>
        <w:pStyle w:val="Paragrafoelenco"/>
        <w:spacing w:line="220" w:lineRule="exact"/>
        <w:ind w:left="0"/>
        <w:jc w:val="both"/>
        <w:rPr>
          <w:rFonts w:ascii="Times New Roman" w:hAnsi="Times New Roman"/>
        </w:rPr>
      </w:pPr>
      <w:r>
        <w:rPr>
          <w:rFonts w:ascii="Times New Roman" w:hAnsi="Times New Roman"/>
        </w:rPr>
        <w:t>Infine, poiché nessuno esiste fuori dall’interazione con l’ambiente</w:t>
      </w:r>
      <w:r w:rsidR="00E27B4E">
        <w:rPr>
          <w:rFonts w:ascii="Times New Roman" w:hAnsi="Times New Roman"/>
        </w:rPr>
        <w:t>,</w:t>
      </w:r>
      <w:r>
        <w:rPr>
          <w:rFonts w:ascii="Times New Roman" w:hAnsi="Times New Roman"/>
        </w:rPr>
        <w:t xml:space="preserve"> abbiamo rilevato alcuni </w:t>
      </w:r>
      <w:r w:rsidRPr="00E27B4E">
        <w:rPr>
          <w:rFonts w:ascii="Times New Roman" w:hAnsi="Times New Roman"/>
          <w:i/>
        </w:rPr>
        <w:t>fattori ambientali</w:t>
      </w:r>
      <w:r>
        <w:rPr>
          <w:rFonts w:ascii="Times New Roman" w:hAnsi="Times New Roman"/>
        </w:rPr>
        <w:t xml:space="preserve"> </w:t>
      </w:r>
      <w:r w:rsidR="00FA6A18">
        <w:rPr>
          <w:rFonts w:ascii="Times New Roman" w:hAnsi="Times New Roman"/>
        </w:rPr>
        <w:t xml:space="preserve">(items e) </w:t>
      </w:r>
      <w:r>
        <w:rPr>
          <w:rFonts w:ascii="Times New Roman" w:hAnsi="Times New Roman"/>
        </w:rPr>
        <w:t>che rappresenta</w:t>
      </w:r>
      <w:r w:rsidR="00E27B4E">
        <w:rPr>
          <w:rFonts w:ascii="Times New Roman" w:hAnsi="Times New Roman"/>
        </w:rPr>
        <w:t>ndo un vantaggio o una barriera, possono aumentare o diminuire le funzioni della persona. In particolare abbiamo selezionato “e</w:t>
      </w:r>
      <w:bookmarkStart w:id="0" w:name="_GoBack"/>
      <w:bookmarkEnd w:id="0"/>
      <w:r w:rsidR="00E27B4E">
        <w:rPr>
          <w:rFonts w:ascii="Times New Roman" w:hAnsi="Times New Roman"/>
        </w:rPr>
        <w:t>1 prodotti e tecnologia” in cui possiamo rilevare il farmaco ma anche “prodotti e tecnologie per la mobilità” (bastoncini, ciaspole e joelette) come indicatori per descrivere come si svolge l’attività e con quali condizioni.</w:t>
      </w:r>
    </w:p>
    <w:p w:rsidR="003B5A7E" w:rsidRPr="00350546" w:rsidRDefault="00E27B4E" w:rsidP="00A62CA7">
      <w:pPr>
        <w:pStyle w:val="Paragrafoelenco"/>
        <w:spacing w:line="220" w:lineRule="exact"/>
        <w:ind w:left="0"/>
        <w:jc w:val="both"/>
        <w:rPr>
          <w:rFonts w:ascii="Times New Roman" w:hAnsi="Times New Roman"/>
        </w:rPr>
      </w:pPr>
      <w:r>
        <w:rPr>
          <w:rFonts w:ascii="Times New Roman" w:hAnsi="Times New Roman"/>
        </w:rPr>
        <w:t>Inoltre, in montagna, diventano fondamentali i fattori che descrivono l’ambiente naturale presenti nella voce “</w:t>
      </w:r>
      <w:r w:rsidR="00CA4A4E">
        <w:rPr>
          <w:rFonts w:ascii="Times New Roman" w:hAnsi="Times New Roman"/>
        </w:rPr>
        <w:t>e2</w:t>
      </w:r>
      <w:r>
        <w:rPr>
          <w:rFonts w:ascii="Times New Roman" w:hAnsi="Times New Roman"/>
        </w:rPr>
        <w:t xml:space="preserve"> Ambiente Naturale.</w:t>
      </w:r>
      <w:r w:rsidR="00995444">
        <w:rPr>
          <w:rFonts w:ascii="Times New Roman" w:hAnsi="Times New Roman"/>
        </w:rPr>
        <w:t>.</w:t>
      </w:r>
      <w:r>
        <w:rPr>
          <w:rFonts w:ascii="Times New Roman" w:hAnsi="Times New Roman"/>
        </w:rPr>
        <w:t>.”</w:t>
      </w:r>
      <w:r w:rsidR="00995444">
        <w:rPr>
          <w:rFonts w:ascii="Times New Roman" w:hAnsi="Times New Roman"/>
        </w:rPr>
        <w:t xml:space="preserve"> riguardanti il</w:t>
      </w:r>
      <w:r>
        <w:rPr>
          <w:rFonts w:ascii="Times New Roman" w:hAnsi="Times New Roman"/>
        </w:rPr>
        <w:t xml:space="preserve"> clima, la temper</w:t>
      </w:r>
      <w:r w:rsidR="00995444">
        <w:rPr>
          <w:rFonts w:ascii="Times New Roman" w:hAnsi="Times New Roman"/>
        </w:rPr>
        <w:t>atura, la pressione atmosferica e</w:t>
      </w:r>
      <w:r>
        <w:rPr>
          <w:rFonts w:ascii="Times New Roman" w:hAnsi="Times New Roman"/>
        </w:rPr>
        <w:t xml:space="preserve"> le precipitazioni</w:t>
      </w:r>
      <w:r w:rsidR="00995444">
        <w:rPr>
          <w:rFonts w:ascii="Times New Roman" w:hAnsi="Times New Roman"/>
        </w:rPr>
        <w:t>.</w:t>
      </w:r>
    </w:p>
    <w:p w:rsidR="0000608F" w:rsidRPr="00B31489" w:rsidRDefault="00D144AD" w:rsidP="00A62CA7">
      <w:pPr>
        <w:pStyle w:val="Paragrafoelenco"/>
        <w:spacing w:line="220" w:lineRule="exact"/>
        <w:ind w:left="0"/>
        <w:jc w:val="both"/>
        <w:rPr>
          <w:rFonts w:ascii="Times New Roman" w:hAnsi="Times New Roman"/>
        </w:rPr>
      </w:pPr>
      <w:r w:rsidRPr="00B31489">
        <w:rPr>
          <w:rFonts w:ascii="Times New Roman" w:hAnsi="Times New Roman"/>
        </w:rPr>
        <w:t xml:space="preserve">I profili di funzionamento </w:t>
      </w:r>
      <w:r w:rsidR="0000608F" w:rsidRPr="00B31489">
        <w:rPr>
          <w:rFonts w:ascii="Times New Roman" w:hAnsi="Times New Roman"/>
        </w:rPr>
        <w:t>sono</w:t>
      </w:r>
      <w:r w:rsidRPr="00B31489">
        <w:rPr>
          <w:rFonts w:ascii="Times New Roman" w:hAnsi="Times New Roman"/>
        </w:rPr>
        <w:t xml:space="preserve"> utili anche per la loro caratteristica di essere integrati nell’ambiente inducendo a vedere la persona nella sua globalità</w:t>
      </w:r>
      <w:r w:rsidR="0000608F" w:rsidRPr="00B31489">
        <w:rPr>
          <w:rFonts w:ascii="Times New Roman" w:hAnsi="Times New Roman"/>
        </w:rPr>
        <w:t>.</w:t>
      </w:r>
      <w:r w:rsidRPr="00B31489">
        <w:rPr>
          <w:rFonts w:ascii="Times New Roman" w:hAnsi="Times New Roman"/>
        </w:rPr>
        <w:t xml:space="preserve"> Facendo una piccola forzatura sul modello si potrebbe ipotizzare appunto di effettuare delle valutazioni confrontando l’individuo nel suo ambiente quotidiano con il suo funzionamento in ambiente montano, mettendo in evidenza le caratteristiche dell’ambiente montano che vengono utilizzate dagli educatori come strumenti utili ad attuare le strategie che permettono di perseguire gli obiettivi individuali.</w:t>
      </w:r>
      <w:r w:rsidR="0000608F" w:rsidRPr="00B31489">
        <w:rPr>
          <w:rFonts w:ascii="Times New Roman" w:hAnsi="Times New Roman"/>
        </w:rPr>
        <w:t xml:space="preserve"> </w:t>
      </w:r>
    </w:p>
    <w:p w:rsidR="0000608F" w:rsidRPr="00B31489" w:rsidRDefault="0000608F" w:rsidP="00A62CA7">
      <w:pPr>
        <w:pStyle w:val="Paragrafoelenco"/>
        <w:spacing w:line="220" w:lineRule="exact"/>
        <w:ind w:left="0"/>
        <w:jc w:val="both"/>
        <w:rPr>
          <w:rFonts w:ascii="Times New Roman" w:hAnsi="Times New Roman"/>
          <w:i/>
        </w:rPr>
      </w:pPr>
      <w:r w:rsidRPr="00B31489">
        <w:rPr>
          <w:rFonts w:ascii="Times New Roman" w:hAnsi="Times New Roman"/>
        </w:rPr>
        <w:t>Ragionare secondo questa filosofia permette inoltre di superare l’autoreferenzialità</w:t>
      </w:r>
      <w:r w:rsidR="005B76F7" w:rsidRPr="00B31489">
        <w:rPr>
          <w:rFonts w:ascii="Times New Roman" w:hAnsi="Times New Roman"/>
        </w:rPr>
        <w:t xml:space="preserve"> renden</w:t>
      </w:r>
      <w:r w:rsidR="00CA4A4E">
        <w:rPr>
          <w:rFonts w:ascii="Times New Roman" w:hAnsi="Times New Roman"/>
        </w:rPr>
        <w:t xml:space="preserve">do l’osservazione più obiettiva, ricordando sempre che ICF è una classificazione riguardante il funzionamento delle persone e </w:t>
      </w:r>
      <w:r w:rsidR="00CA4A4E">
        <w:rPr>
          <w:rFonts w:ascii="Times New Roman" w:hAnsi="Times New Roman"/>
        </w:rPr>
        <w:lastRenderedPageBreak/>
        <w:t xml:space="preserve">non uno strumento di valutazione. La valutazione resta a carico </w:t>
      </w:r>
      <w:r w:rsidR="00FA6A18">
        <w:rPr>
          <w:rFonts w:ascii="Times New Roman" w:hAnsi="Times New Roman"/>
        </w:rPr>
        <w:t>degli operatori</w:t>
      </w:r>
      <w:r w:rsidR="00CA4A4E">
        <w:rPr>
          <w:rFonts w:ascii="Times New Roman" w:hAnsi="Times New Roman"/>
        </w:rPr>
        <w:t>,</w:t>
      </w:r>
      <w:r w:rsidR="00FA6A18">
        <w:rPr>
          <w:rFonts w:ascii="Times New Roman" w:hAnsi="Times New Roman"/>
        </w:rPr>
        <w:t xml:space="preserve"> a livello collegiale,</w:t>
      </w:r>
      <w:r w:rsidR="00CA4A4E">
        <w:rPr>
          <w:rFonts w:ascii="Times New Roman" w:hAnsi="Times New Roman"/>
        </w:rPr>
        <w:t xml:space="preserve"> ma potendo disporre di questo strumento si evidenziano maggiormente i cambiamenti.  </w:t>
      </w:r>
    </w:p>
    <w:p w:rsidR="001A18D1" w:rsidRDefault="001A18D1" w:rsidP="00E027B5">
      <w:pPr>
        <w:pStyle w:val="Paragrafoelenco"/>
        <w:spacing w:line="240" w:lineRule="exact"/>
        <w:ind w:left="0"/>
        <w:jc w:val="both"/>
        <w:rPr>
          <w:rFonts w:ascii="Times New Roman" w:hAnsi="Times New Roman"/>
        </w:rPr>
      </w:pPr>
    </w:p>
    <w:p w:rsidR="00F22956" w:rsidRDefault="00F22956" w:rsidP="00E027B5">
      <w:pPr>
        <w:pStyle w:val="Paragrafoelenco"/>
        <w:spacing w:line="240" w:lineRule="exact"/>
        <w:ind w:left="0"/>
        <w:jc w:val="both"/>
        <w:rPr>
          <w:rFonts w:ascii="Times New Roman" w:hAnsi="Times New Roman"/>
        </w:rPr>
      </w:pPr>
    </w:p>
    <w:p w:rsidR="00906B6B" w:rsidRPr="00F22956" w:rsidRDefault="007E16A1" w:rsidP="00E027B5">
      <w:pPr>
        <w:pStyle w:val="Paragrafoelenco"/>
        <w:spacing w:line="240" w:lineRule="exact"/>
        <w:ind w:left="0"/>
        <w:jc w:val="both"/>
        <w:rPr>
          <w:rFonts w:ascii="Arial" w:hAnsi="Arial" w:cs="Arial"/>
        </w:rPr>
      </w:pPr>
      <w:r w:rsidRPr="00F22956">
        <w:rPr>
          <w:rFonts w:ascii="Arial" w:hAnsi="Arial" w:cs="Arial"/>
        </w:rPr>
        <w:t xml:space="preserve">Allegato: estrapolato di alcune parti dello schema </w:t>
      </w:r>
      <w:r w:rsidR="008151B0">
        <w:rPr>
          <w:rFonts w:ascii="Arial" w:hAnsi="Arial" w:cs="Arial"/>
        </w:rPr>
        <w:t>elaborato</w:t>
      </w:r>
    </w:p>
    <w:p w:rsidR="00906B6B" w:rsidRPr="00F22956" w:rsidRDefault="00906B6B" w:rsidP="00E027B5">
      <w:pPr>
        <w:pStyle w:val="Paragrafoelenco"/>
        <w:spacing w:line="240" w:lineRule="exact"/>
        <w:ind w:left="0"/>
        <w:jc w:val="both"/>
        <w:rPr>
          <w:rFonts w:ascii="Times New Roman" w:hAnsi="Times New Roman"/>
        </w:rPr>
      </w:pPr>
    </w:p>
    <w:tbl>
      <w:tblPr>
        <w:tblW w:w="9904" w:type="dxa"/>
        <w:tblCellMar>
          <w:left w:w="70" w:type="dxa"/>
          <w:right w:w="70" w:type="dxa"/>
        </w:tblCellMar>
        <w:tblLook w:val="04A0" w:firstRow="1" w:lastRow="0" w:firstColumn="1" w:lastColumn="0" w:noHBand="0" w:noVBand="1"/>
      </w:tblPr>
      <w:tblGrid>
        <w:gridCol w:w="600"/>
        <w:gridCol w:w="2662"/>
        <w:gridCol w:w="852"/>
        <w:gridCol w:w="1011"/>
        <w:gridCol w:w="1011"/>
        <w:gridCol w:w="101"/>
        <w:gridCol w:w="110"/>
        <w:gridCol w:w="318"/>
        <w:gridCol w:w="1221"/>
        <w:gridCol w:w="390"/>
        <w:gridCol w:w="317"/>
        <w:gridCol w:w="921"/>
        <w:gridCol w:w="390"/>
      </w:tblGrid>
      <w:tr w:rsidR="00285CAB" w:rsidRPr="00285CAB" w:rsidTr="00285CAB">
        <w:trPr>
          <w:trHeight w:val="210"/>
        </w:trPr>
        <w:tc>
          <w:tcPr>
            <w:tcW w:w="600" w:type="dxa"/>
            <w:tcBorders>
              <w:top w:val="single" w:sz="4" w:space="0" w:color="auto"/>
              <w:left w:val="single" w:sz="4" w:space="0" w:color="auto"/>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2662" w:type="dxa"/>
            <w:tcBorders>
              <w:top w:val="single" w:sz="4" w:space="0" w:color="auto"/>
              <w:left w:val="nil"/>
              <w:bottom w:val="nil"/>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852" w:type="dxa"/>
            <w:tcBorders>
              <w:top w:val="single" w:sz="4" w:space="0" w:color="auto"/>
              <w:left w:val="nil"/>
              <w:bottom w:val="nil"/>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1011" w:type="dxa"/>
            <w:tcBorders>
              <w:top w:val="single" w:sz="4" w:space="0" w:color="auto"/>
              <w:left w:val="nil"/>
              <w:bottom w:val="nil"/>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1011" w:type="dxa"/>
            <w:tcBorders>
              <w:top w:val="single" w:sz="4" w:space="0" w:color="auto"/>
              <w:left w:val="nil"/>
              <w:bottom w:val="nil"/>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211" w:type="dxa"/>
            <w:gridSpan w:val="2"/>
            <w:tcBorders>
              <w:top w:val="single" w:sz="4" w:space="0" w:color="auto"/>
              <w:left w:val="nil"/>
              <w:bottom w:val="nil"/>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1539" w:type="dxa"/>
            <w:gridSpan w:val="2"/>
            <w:vMerge w:val="restart"/>
            <w:tcBorders>
              <w:top w:val="single" w:sz="4" w:space="0" w:color="auto"/>
              <w:left w:val="nil"/>
              <w:bottom w:val="nil"/>
              <w:right w:val="single" w:sz="4" w:space="0" w:color="auto"/>
            </w:tcBorders>
            <w:shd w:val="clear" w:color="000000" w:fill="FFFFFF"/>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nome</w:t>
            </w:r>
          </w:p>
        </w:tc>
        <w:tc>
          <w:tcPr>
            <w:tcW w:w="2018" w:type="dxa"/>
            <w:gridSpan w:val="4"/>
            <w:vMerge w:val="restart"/>
            <w:tcBorders>
              <w:top w:val="single" w:sz="4" w:space="0" w:color="auto"/>
              <w:left w:val="single" w:sz="4" w:space="0" w:color="auto"/>
              <w:right w:val="single" w:sz="4" w:space="0" w:color="auto"/>
            </w:tcBorders>
            <w:shd w:val="clear" w:color="000000" w:fill="FFFFFF"/>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cognome</w:t>
            </w:r>
          </w:p>
        </w:tc>
      </w:tr>
      <w:tr w:rsidR="00285CAB" w:rsidRPr="00285CAB" w:rsidTr="00285CAB">
        <w:trPr>
          <w:trHeight w:val="255"/>
        </w:trPr>
        <w:tc>
          <w:tcPr>
            <w:tcW w:w="600" w:type="dxa"/>
            <w:tcBorders>
              <w:top w:val="nil"/>
              <w:left w:val="single" w:sz="4" w:space="0" w:color="auto"/>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2662" w:type="dxa"/>
            <w:tcBorders>
              <w:top w:val="nil"/>
              <w:left w:val="nil"/>
              <w:bottom w:val="nil"/>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852" w:type="dxa"/>
            <w:tcBorders>
              <w:top w:val="nil"/>
              <w:left w:val="nil"/>
              <w:bottom w:val="nil"/>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1011" w:type="dxa"/>
            <w:tcBorders>
              <w:top w:val="nil"/>
              <w:left w:val="nil"/>
              <w:bottom w:val="nil"/>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1011" w:type="dxa"/>
            <w:tcBorders>
              <w:top w:val="nil"/>
              <w:left w:val="nil"/>
              <w:bottom w:val="nil"/>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211" w:type="dxa"/>
            <w:gridSpan w:val="2"/>
            <w:tcBorders>
              <w:top w:val="nil"/>
              <w:left w:val="nil"/>
              <w:bottom w:val="nil"/>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1539" w:type="dxa"/>
            <w:gridSpan w:val="2"/>
            <w:vMerge/>
            <w:tcBorders>
              <w:top w:val="nil"/>
              <w:left w:val="nil"/>
              <w:bottom w:val="nil"/>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2018" w:type="dxa"/>
            <w:gridSpan w:val="4"/>
            <w:vMerge/>
            <w:tcBorders>
              <w:top w:val="nil"/>
              <w:left w:val="single" w:sz="4" w:space="0" w:color="auto"/>
              <w:bottom w:val="nil"/>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780"/>
        </w:trPr>
        <w:tc>
          <w:tcPr>
            <w:tcW w:w="600" w:type="dxa"/>
            <w:tcBorders>
              <w:top w:val="nil"/>
              <w:left w:val="single" w:sz="4" w:space="0" w:color="auto"/>
              <w:bottom w:val="single" w:sz="4" w:space="0" w:color="auto"/>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2662" w:type="dxa"/>
            <w:tcBorders>
              <w:top w:val="nil"/>
              <w:left w:val="nil"/>
              <w:bottom w:val="single" w:sz="4" w:space="0" w:color="auto"/>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852" w:type="dxa"/>
            <w:tcBorders>
              <w:top w:val="nil"/>
              <w:left w:val="nil"/>
              <w:bottom w:val="single" w:sz="4" w:space="0" w:color="auto"/>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1011" w:type="dxa"/>
            <w:tcBorders>
              <w:top w:val="nil"/>
              <w:left w:val="nil"/>
              <w:bottom w:val="single" w:sz="4" w:space="0" w:color="auto"/>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1011" w:type="dxa"/>
            <w:tcBorders>
              <w:top w:val="nil"/>
              <w:left w:val="nil"/>
              <w:bottom w:val="single" w:sz="4" w:space="0" w:color="auto"/>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211" w:type="dxa"/>
            <w:gridSpan w:val="2"/>
            <w:tcBorders>
              <w:top w:val="nil"/>
              <w:left w:val="nil"/>
              <w:bottom w:val="single" w:sz="4" w:space="0" w:color="auto"/>
              <w:right w:val="nil"/>
            </w:tcBorders>
            <w:shd w:val="clear" w:color="000000" w:fill="FFFFFF"/>
            <w:noWrap/>
            <w:vAlign w:val="bottom"/>
            <w:hideMark/>
          </w:tcPr>
          <w:p w:rsidR="00285CAB" w:rsidRPr="00285CAB" w:rsidRDefault="00285CAB" w:rsidP="00285CAB">
            <w:pPr>
              <w:spacing w:line="240" w:lineRule="auto"/>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1539" w:type="dxa"/>
            <w:gridSpan w:val="2"/>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2018" w:type="dxa"/>
            <w:gridSpan w:val="4"/>
            <w:vMerge/>
            <w:tcBorders>
              <w:top w:val="nil"/>
              <w:left w:val="single" w:sz="4" w:space="0" w:color="auto"/>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495"/>
        </w:trPr>
        <w:tc>
          <w:tcPr>
            <w:tcW w:w="9904" w:type="dxa"/>
            <w:gridSpan w:val="1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b/>
                <w:bCs/>
                <w:lang w:eastAsia="it-IT"/>
              </w:rPr>
            </w:pPr>
            <w:r w:rsidRPr="00285CAB">
              <w:rPr>
                <w:rFonts w:ascii="Verdana" w:eastAsia="Times New Roman" w:hAnsi="Verdana" w:cs="Arial"/>
                <w:b/>
                <w:bCs/>
                <w:lang w:eastAsia="it-IT"/>
              </w:rPr>
              <w:t>FUNZIONI CORPOREE</w:t>
            </w:r>
          </w:p>
        </w:tc>
      </w:tr>
      <w:tr w:rsidR="00285CAB" w:rsidRPr="00285CAB" w:rsidTr="00285CAB">
        <w:trPr>
          <w:trHeight w:val="300"/>
        </w:trPr>
        <w:tc>
          <w:tcPr>
            <w:tcW w:w="6237" w:type="dxa"/>
            <w:gridSpan w:val="6"/>
            <w:vMerge w:val="restart"/>
            <w:tcBorders>
              <w:top w:val="single" w:sz="4" w:space="0" w:color="auto"/>
              <w:left w:val="single" w:sz="4" w:space="0" w:color="auto"/>
              <w:bottom w:val="single" w:sz="4" w:space="0" w:color="000000"/>
              <w:right w:val="nil"/>
            </w:tcBorders>
            <w:shd w:val="clear" w:color="000000" w:fill="FFFFFF"/>
            <w:noWrap/>
            <w:vAlign w:val="center"/>
            <w:hideMark/>
          </w:tcPr>
          <w:p w:rsidR="00285CAB" w:rsidRPr="00285CAB" w:rsidRDefault="00285CAB" w:rsidP="00285CAB">
            <w:pPr>
              <w:spacing w:line="240" w:lineRule="auto"/>
              <w:rPr>
                <w:rFonts w:ascii="Verdana" w:eastAsia="Times New Roman" w:hAnsi="Verdana" w:cs="Arial"/>
                <w:lang w:eastAsia="it-IT"/>
              </w:rPr>
            </w:pPr>
            <w:r w:rsidRPr="00285CAB">
              <w:rPr>
                <w:rFonts w:ascii="Verdana" w:eastAsia="Times New Roman" w:hAnsi="Verdana" w:cs="Arial"/>
                <w:lang w:eastAsia="it-IT"/>
              </w:rPr>
              <w:t xml:space="preserve">b1. Funzioni Mentali </w:t>
            </w:r>
          </w:p>
        </w:tc>
        <w:tc>
          <w:tcPr>
            <w:tcW w:w="1649" w:type="dxa"/>
            <w:gridSpan w:val="3"/>
            <w:vMerge w:val="restart"/>
            <w:tcBorders>
              <w:top w:val="single" w:sz="4" w:space="0" w:color="auto"/>
              <w:left w:val="single" w:sz="4" w:space="0" w:color="auto"/>
              <w:bottom w:val="single" w:sz="4" w:space="0" w:color="00000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codice ICF</w:t>
            </w:r>
          </w:p>
        </w:tc>
        <w:tc>
          <w:tcPr>
            <w:tcW w:w="390" w:type="dxa"/>
            <w:vMerge w:val="restart"/>
            <w:tcBorders>
              <w:top w:val="nil"/>
              <w:left w:val="single" w:sz="4" w:space="0" w:color="C0C0C0"/>
              <w:bottom w:val="single" w:sz="4" w:space="0" w:color="000000"/>
              <w:right w:val="single" w:sz="4" w:space="0" w:color="auto"/>
            </w:tcBorders>
            <w:shd w:val="clear" w:color="000000" w:fill="FFFFFF"/>
            <w:noWrap/>
            <w:textDirection w:val="btLr"/>
            <w:vAlign w:val="center"/>
            <w:hideMark/>
          </w:tcPr>
          <w:p w:rsidR="00285CAB" w:rsidRPr="00285CAB" w:rsidRDefault="00285CAB" w:rsidP="00285CAB">
            <w:pPr>
              <w:spacing w:line="240" w:lineRule="auto"/>
              <w:jc w:val="center"/>
              <w:rPr>
                <w:rFonts w:ascii="Verdana" w:eastAsia="Times New Roman" w:hAnsi="Verdana" w:cs="Arial"/>
                <w:sz w:val="12"/>
                <w:szCs w:val="12"/>
                <w:lang w:eastAsia="it-IT"/>
              </w:rPr>
            </w:pPr>
            <w:r w:rsidRPr="00285CAB">
              <w:rPr>
                <w:rFonts w:ascii="Verdana" w:eastAsia="Times New Roman" w:hAnsi="Verdana" w:cs="Arial"/>
                <w:sz w:val="12"/>
                <w:szCs w:val="12"/>
                <w:lang w:eastAsia="it-IT"/>
              </w:rPr>
              <w:t>menomazione</w:t>
            </w:r>
          </w:p>
        </w:tc>
        <w:tc>
          <w:tcPr>
            <w:tcW w:w="1238" w:type="dxa"/>
            <w:gridSpan w:val="2"/>
            <w:vMerge w:val="restart"/>
            <w:tcBorders>
              <w:top w:val="single" w:sz="4" w:space="0" w:color="auto"/>
              <w:left w:val="single" w:sz="4" w:space="0" w:color="auto"/>
              <w:bottom w:val="single" w:sz="4" w:space="0" w:color="00000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codice ICF</w:t>
            </w:r>
          </w:p>
        </w:tc>
        <w:tc>
          <w:tcPr>
            <w:tcW w:w="390" w:type="dxa"/>
            <w:vMerge w:val="restart"/>
            <w:tcBorders>
              <w:top w:val="nil"/>
              <w:left w:val="single" w:sz="4" w:space="0" w:color="C0C0C0"/>
              <w:bottom w:val="single" w:sz="4" w:space="0" w:color="000000"/>
              <w:right w:val="single" w:sz="4" w:space="0" w:color="auto"/>
            </w:tcBorders>
            <w:shd w:val="clear" w:color="000000" w:fill="FFFFFF"/>
            <w:noWrap/>
            <w:textDirection w:val="btLr"/>
            <w:vAlign w:val="center"/>
            <w:hideMark/>
          </w:tcPr>
          <w:p w:rsidR="00285CAB" w:rsidRPr="00285CAB" w:rsidRDefault="00285CAB" w:rsidP="00285CAB">
            <w:pPr>
              <w:spacing w:line="240" w:lineRule="auto"/>
              <w:jc w:val="center"/>
              <w:rPr>
                <w:rFonts w:ascii="Verdana" w:eastAsia="Times New Roman" w:hAnsi="Verdana" w:cs="Arial"/>
                <w:sz w:val="12"/>
                <w:szCs w:val="12"/>
                <w:lang w:eastAsia="it-IT"/>
              </w:rPr>
            </w:pPr>
            <w:r w:rsidRPr="00285CAB">
              <w:rPr>
                <w:rFonts w:ascii="Verdana" w:eastAsia="Times New Roman" w:hAnsi="Verdana" w:cs="Arial"/>
                <w:sz w:val="12"/>
                <w:szCs w:val="12"/>
                <w:lang w:eastAsia="it-IT"/>
              </w:rPr>
              <w:t>menomazione</w:t>
            </w:r>
          </w:p>
        </w:tc>
      </w:tr>
      <w:tr w:rsidR="00285CAB" w:rsidRPr="00285CAB" w:rsidTr="00285CAB">
        <w:trPr>
          <w:trHeight w:val="630"/>
        </w:trPr>
        <w:tc>
          <w:tcPr>
            <w:tcW w:w="6237" w:type="dxa"/>
            <w:gridSpan w:val="6"/>
            <w:vMerge/>
            <w:tcBorders>
              <w:top w:val="single" w:sz="4" w:space="0" w:color="auto"/>
              <w:left w:val="single" w:sz="4" w:space="0" w:color="auto"/>
              <w:bottom w:val="single" w:sz="4" w:space="0" w:color="000000"/>
              <w:right w:val="nil"/>
            </w:tcBorders>
            <w:vAlign w:val="center"/>
            <w:hideMark/>
          </w:tcPr>
          <w:p w:rsidR="00285CAB" w:rsidRPr="00285CAB" w:rsidRDefault="00285CAB" w:rsidP="00285CAB">
            <w:pPr>
              <w:spacing w:line="240" w:lineRule="auto"/>
              <w:rPr>
                <w:rFonts w:ascii="Verdana" w:eastAsia="Times New Roman" w:hAnsi="Verdana" w:cs="Arial"/>
                <w:lang w:eastAsia="it-IT"/>
              </w:rPr>
            </w:pPr>
          </w:p>
        </w:tc>
        <w:tc>
          <w:tcPr>
            <w:tcW w:w="1649" w:type="dxa"/>
            <w:gridSpan w:val="3"/>
            <w:vMerge/>
            <w:tcBorders>
              <w:top w:val="single" w:sz="4" w:space="0" w:color="auto"/>
              <w:left w:val="single" w:sz="4" w:space="0" w:color="auto"/>
              <w:bottom w:val="single" w:sz="4" w:space="0" w:color="00000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00000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2"/>
                <w:szCs w:val="12"/>
                <w:lang w:eastAsia="it-IT"/>
              </w:rPr>
            </w:pPr>
          </w:p>
        </w:tc>
        <w:tc>
          <w:tcPr>
            <w:tcW w:w="1238" w:type="dxa"/>
            <w:gridSpan w:val="2"/>
            <w:vMerge/>
            <w:tcBorders>
              <w:top w:val="single" w:sz="4" w:space="0" w:color="auto"/>
              <w:left w:val="single" w:sz="4" w:space="0" w:color="auto"/>
              <w:bottom w:val="single" w:sz="4" w:space="0" w:color="00000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00000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2"/>
                <w:szCs w:val="12"/>
                <w:lang w:eastAsia="it-IT"/>
              </w:rPr>
            </w:pPr>
          </w:p>
        </w:tc>
      </w:tr>
      <w:tr w:rsidR="00285CAB" w:rsidRPr="00285CAB" w:rsidTr="00285CAB">
        <w:trPr>
          <w:trHeight w:val="25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b110</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Coscienza</w:t>
            </w:r>
          </w:p>
        </w:tc>
        <w:tc>
          <w:tcPr>
            <w:tcW w:w="2975" w:type="dxa"/>
            <w:gridSpan w:val="4"/>
            <w:vMerge w:val="restart"/>
            <w:tcBorders>
              <w:top w:val="single" w:sz="4" w:space="0" w:color="auto"/>
              <w:left w:val="single" w:sz="4" w:space="0" w:color="auto"/>
              <w:bottom w:val="single" w:sz="4" w:space="0" w:color="auto"/>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6"/>
                <w:szCs w:val="16"/>
                <w:lang w:eastAsia="it-IT"/>
              </w:rPr>
            </w:pPr>
            <w:r w:rsidRPr="00285CAB">
              <w:rPr>
                <w:rFonts w:ascii="Verdana" w:eastAsia="Times New Roman" w:hAnsi="Verdana" w:cs="Arial"/>
                <w:sz w:val="16"/>
                <w:szCs w:val="16"/>
                <w:lang w:eastAsia="it-IT"/>
              </w:rPr>
              <w:t> </w:t>
            </w:r>
          </w:p>
          <w:p w:rsidR="00285CAB" w:rsidRPr="00285CAB" w:rsidRDefault="00285CAB" w:rsidP="00285CAB">
            <w:pPr>
              <w:spacing w:after="160" w:line="259" w:lineRule="auto"/>
              <w:rPr>
                <w:rFonts w:ascii="Verdana" w:eastAsia="Times New Roman" w:hAnsi="Verdana" w:cs="Arial"/>
                <w:sz w:val="16"/>
                <w:szCs w:val="16"/>
                <w:lang w:eastAsia="it-IT"/>
              </w:rPr>
            </w:pPr>
          </w:p>
          <w:p w:rsidR="00285CAB" w:rsidRPr="00285CAB" w:rsidRDefault="00285CAB" w:rsidP="00285CAB">
            <w:pPr>
              <w:spacing w:after="160" w:line="259" w:lineRule="auto"/>
              <w:rPr>
                <w:rFonts w:ascii="Verdana" w:eastAsia="Times New Roman" w:hAnsi="Verdana" w:cs="Arial"/>
                <w:sz w:val="16"/>
                <w:szCs w:val="16"/>
                <w:lang w:eastAsia="it-IT"/>
              </w:rPr>
            </w:pPr>
          </w:p>
          <w:p w:rsidR="00285CAB" w:rsidRPr="00285CAB" w:rsidRDefault="00285CAB" w:rsidP="00285CAB">
            <w:pPr>
              <w:spacing w:after="160" w:line="259" w:lineRule="auto"/>
              <w:rPr>
                <w:rFonts w:ascii="Verdana" w:eastAsia="Times New Roman" w:hAnsi="Verdana" w:cs="Arial"/>
                <w:sz w:val="16"/>
                <w:szCs w:val="16"/>
                <w:lang w:eastAsia="it-IT"/>
              </w:rPr>
            </w:pPr>
          </w:p>
          <w:p w:rsidR="00285CAB" w:rsidRPr="00285CAB" w:rsidRDefault="00285CAB" w:rsidP="00285CAB">
            <w:pPr>
              <w:spacing w:after="160" w:line="259" w:lineRule="auto"/>
              <w:rPr>
                <w:rFonts w:ascii="Verdana" w:eastAsia="Times New Roman" w:hAnsi="Verdana" w:cs="Arial"/>
                <w:sz w:val="16"/>
                <w:szCs w:val="16"/>
                <w:lang w:eastAsia="it-IT"/>
              </w:rPr>
            </w:pPr>
          </w:p>
          <w:p w:rsidR="00285CAB" w:rsidRPr="00285CAB" w:rsidRDefault="00285CAB" w:rsidP="00285CAB">
            <w:pPr>
              <w:spacing w:after="160" w:line="259" w:lineRule="auto"/>
              <w:rPr>
                <w:rFonts w:ascii="Verdana" w:eastAsia="Times New Roman" w:hAnsi="Verdana" w:cs="Arial"/>
                <w:sz w:val="16"/>
                <w:szCs w:val="16"/>
                <w:lang w:eastAsia="it-IT"/>
              </w:rPr>
            </w:pPr>
          </w:p>
          <w:p w:rsidR="00285CAB" w:rsidRPr="00285CAB" w:rsidRDefault="00285CAB" w:rsidP="00285CAB">
            <w:pPr>
              <w:spacing w:after="160" w:line="259" w:lineRule="auto"/>
              <w:rPr>
                <w:rFonts w:ascii="Verdana" w:eastAsia="Times New Roman" w:hAnsi="Verdana" w:cs="Arial"/>
                <w:sz w:val="16"/>
                <w:szCs w:val="16"/>
                <w:lang w:eastAsia="it-IT"/>
              </w:rPr>
            </w:pPr>
          </w:p>
          <w:p w:rsidR="00285CAB" w:rsidRPr="00285CAB" w:rsidRDefault="00285CAB" w:rsidP="00285CAB">
            <w:pPr>
              <w:spacing w:after="160" w:line="259" w:lineRule="auto"/>
              <w:rPr>
                <w:rFonts w:ascii="Verdana" w:eastAsia="Times New Roman" w:hAnsi="Verdana" w:cs="Arial"/>
                <w:sz w:val="16"/>
                <w:szCs w:val="16"/>
                <w:lang w:eastAsia="it-IT"/>
              </w:rPr>
            </w:pPr>
          </w:p>
          <w:p w:rsidR="00285CAB" w:rsidRPr="00285CAB" w:rsidRDefault="00285CAB" w:rsidP="00285CAB">
            <w:pPr>
              <w:spacing w:after="160" w:line="259" w:lineRule="auto"/>
              <w:rPr>
                <w:rFonts w:ascii="Verdana" w:eastAsia="Times New Roman" w:hAnsi="Verdana" w:cs="Arial"/>
                <w:sz w:val="16"/>
                <w:szCs w:val="16"/>
                <w:lang w:eastAsia="it-IT"/>
              </w:rPr>
            </w:pPr>
          </w:p>
          <w:p w:rsidR="00285CAB" w:rsidRPr="00285CAB" w:rsidRDefault="00285CAB" w:rsidP="00285CAB">
            <w:pPr>
              <w:spacing w:after="160" w:line="259" w:lineRule="auto"/>
              <w:rPr>
                <w:rFonts w:ascii="Verdana" w:eastAsia="Times New Roman" w:hAnsi="Verdana" w:cs="Arial"/>
                <w:sz w:val="16"/>
                <w:szCs w:val="16"/>
                <w:lang w:eastAsia="it-IT"/>
              </w:rPr>
            </w:pPr>
          </w:p>
          <w:p w:rsidR="00285CAB" w:rsidRPr="00285CAB" w:rsidRDefault="00285CAB" w:rsidP="00285CAB">
            <w:pPr>
              <w:spacing w:after="160" w:line="259" w:lineRule="auto"/>
              <w:rPr>
                <w:rFonts w:ascii="Verdana" w:eastAsia="Times New Roman" w:hAnsi="Verdana" w:cs="Arial"/>
                <w:sz w:val="16"/>
                <w:szCs w:val="16"/>
                <w:lang w:eastAsia="it-IT"/>
              </w:rPr>
            </w:pPr>
          </w:p>
          <w:p w:rsidR="00285CAB" w:rsidRPr="00285CAB" w:rsidRDefault="00285CAB" w:rsidP="00285CAB">
            <w:pPr>
              <w:spacing w:after="160" w:line="259" w:lineRule="auto"/>
              <w:rPr>
                <w:rFonts w:ascii="Verdana" w:eastAsia="Times New Roman" w:hAnsi="Verdana" w:cs="Arial"/>
                <w:sz w:val="16"/>
                <w:szCs w:val="16"/>
                <w:lang w:eastAsia="it-IT"/>
              </w:rPr>
            </w:pPr>
          </w:p>
          <w:p w:rsidR="00285CAB" w:rsidRPr="00285CAB" w:rsidRDefault="00285CAB" w:rsidP="00285CAB">
            <w:pPr>
              <w:spacing w:after="160" w:line="259" w:lineRule="auto"/>
              <w:rPr>
                <w:rFonts w:ascii="Verdana" w:eastAsia="Times New Roman" w:hAnsi="Verdana" w:cs="Arial"/>
                <w:sz w:val="16"/>
                <w:szCs w:val="16"/>
                <w:lang w:eastAsia="it-IT"/>
              </w:rPr>
            </w:pPr>
          </w:p>
          <w:p w:rsidR="00285CAB" w:rsidRPr="00285CAB" w:rsidRDefault="00285CAB" w:rsidP="00285CAB">
            <w:pPr>
              <w:spacing w:after="160" w:line="259" w:lineRule="auto"/>
              <w:rPr>
                <w:rFonts w:ascii="Verdana" w:eastAsia="Times New Roman" w:hAnsi="Verdana" w:cs="Arial"/>
                <w:sz w:val="16"/>
                <w:szCs w:val="16"/>
                <w:lang w:eastAsia="it-IT"/>
              </w:rPr>
            </w:pPr>
          </w:p>
          <w:p w:rsidR="00285CAB" w:rsidRPr="00285CAB" w:rsidRDefault="00285CAB" w:rsidP="00285CAB">
            <w:pPr>
              <w:spacing w:after="160" w:line="259" w:lineRule="auto"/>
              <w:rPr>
                <w:rFonts w:ascii="Verdana" w:eastAsia="Times New Roman" w:hAnsi="Verdana" w:cs="Arial"/>
                <w:sz w:val="16"/>
                <w:szCs w:val="16"/>
                <w:lang w:eastAsia="it-IT"/>
              </w:rPr>
            </w:pPr>
          </w:p>
        </w:tc>
        <w:tc>
          <w:tcPr>
            <w:tcW w:w="428" w:type="dxa"/>
            <w:gridSpan w:val="2"/>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12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110</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1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9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144</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xml:space="preserve">b114 </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Orientamento (tempo, spazio, persona)</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tcBorders>
              <w:top w:val="single" w:sz="4" w:space="0" w:color="C0C0C0"/>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2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1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9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b117</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Intelletto (compresi Ritardo, Demenza)</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val="restart"/>
            <w:tcBorders>
              <w:top w:val="single" w:sz="4" w:space="0" w:color="C0C0C0"/>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12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114</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1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9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147</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b122</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Funzioni psicosociali globali</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tcBorders>
              <w:top w:val="single" w:sz="4" w:space="0" w:color="C0C0C0"/>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2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1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9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b125</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Funzioni e attitudini intrapersonali</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val="restart"/>
            <w:tcBorders>
              <w:top w:val="single" w:sz="4" w:space="0" w:color="C0C0C0"/>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12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117</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1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9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152</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49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b1253</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Prevedibilità -disposizione ad agire o reagire in modo prevedibile e stabile anziché in modo incostante o imprevedibile</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tcBorders>
              <w:top w:val="single" w:sz="4" w:space="0" w:color="C0C0C0"/>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2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1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9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b130</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Funzioni dell'energia e delle pulsioni</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tcBorders>
              <w:top w:val="single" w:sz="4" w:space="0" w:color="C0C0C0"/>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2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1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9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b134</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Sonno</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val="restart"/>
            <w:tcBorders>
              <w:top w:val="single" w:sz="4" w:space="0" w:color="C0C0C0"/>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12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122</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1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9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156</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b140</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Attenzione</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tcBorders>
              <w:top w:val="single" w:sz="4" w:space="0" w:color="C0C0C0"/>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2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1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9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b144</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Memoria</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val="restart"/>
            <w:tcBorders>
              <w:top w:val="single" w:sz="4" w:space="0" w:color="C0C0C0"/>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12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125</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1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9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163</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b147</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Funzioni psicomotorie</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tcBorders>
              <w:top w:val="single" w:sz="4" w:space="0" w:color="C0C0C0"/>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2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1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9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b152</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Funzioni emozionali</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val="restart"/>
            <w:tcBorders>
              <w:top w:val="single" w:sz="4" w:space="0" w:color="C0C0C0"/>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12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1253</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1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9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164</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b156</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Funzioni percettive</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tcBorders>
              <w:top w:val="single" w:sz="4" w:space="0" w:color="C0C0C0"/>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2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1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9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b163</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Funzioni cognitive di base</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val="restart"/>
            <w:tcBorders>
              <w:top w:val="single" w:sz="4" w:space="0" w:color="C0C0C0"/>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12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130</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1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9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167</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b164</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Funzioni cognitive di livello superiore</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tcBorders>
              <w:top w:val="single" w:sz="4" w:space="0" w:color="C0C0C0"/>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2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1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9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b167</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Funzioni mentali del linguaggio</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val="restart"/>
            <w:tcBorders>
              <w:top w:val="single" w:sz="4" w:space="0" w:color="C0C0C0"/>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12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134</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1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921"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176</w:t>
            </w:r>
          </w:p>
        </w:tc>
        <w:tc>
          <w:tcPr>
            <w:tcW w:w="390"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330"/>
        </w:trPr>
        <w:tc>
          <w:tcPr>
            <w:tcW w:w="600"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b176</w:t>
            </w:r>
          </w:p>
        </w:tc>
        <w:tc>
          <w:tcPr>
            <w:tcW w:w="2662"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Funzioni mentali di sequenza dei movimenti complessi</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tcBorders>
              <w:top w:val="single" w:sz="4" w:space="0" w:color="C0C0C0"/>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2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1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921"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600" w:type="dxa"/>
            <w:tcBorders>
              <w:top w:val="nil"/>
              <w:left w:val="single" w:sz="4" w:space="0" w:color="auto"/>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b180</w:t>
            </w:r>
          </w:p>
        </w:tc>
        <w:tc>
          <w:tcPr>
            <w:tcW w:w="2662" w:type="dxa"/>
            <w:tcBorders>
              <w:top w:val="nil"/>
              <w:left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Funzioni di esperienza del se e del tempo</w:t>
            </w:r>
          </w:p>
        </w:tc>
        <w:tc>
          <w:tcPr>
            <w:tcW w:w="2975" w:type="dxa"/>
            <w:gridSpan w:val="4"/>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val="restart"/>
            <w:tcBorders>
              <w:top w:val="single" w:sz="4" w:space="0" w:color="C0C0C0"/>
              <w:left w:val="single" w:sz="4" w:space="0" w:color="auto"/>
              <w:bottom w:val="single" w:sz="4" w:space="0" w:color="auto"/>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1221" w:type="dxa"/>
            <w:vMerge w:val="restart"/>
            <w:tcBorders>
              <w:top w:val="single" w:sz="4" w:space="0" w:color="C0C0C0"/>
              <w:left w:val="single" w:sz="4" w:space="0" w:color="C0C0C0"/>
              <w:bottom w:val="single" w:sz="4" w:space="0" w:color="auto"/>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140</w:t>
            </w:r>
          </w:p>
        </w:tc>
        <w:tc>
          <w:tcPr>
            <w:tcW w:w="390" w:type="dxa"/>
            <w:vMerge w:val="restart"/>
            <w:tcBorders>
              <w:top w:val="single" w:sz="4" w:space="0" w:color="C0C0C0"/>
              <w:left w:val="single" w:sz="4" w:space="0" w:color="C0C0C0"/>
              <w:bottom w:val="single" w:sz="4" w:space="0" w:color="auto"/>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17" w:type="dxa"/>
            <w:vMerge w:val="restart"/>
            <w:tcBorders>
              <w:top w:val="single" w:sz="4" w:space="0" w:color="C0C0C0"/>
              <w:left w:val="single" w:sz="4" w:space="0" w:color="auto"/>
              <w:bottom w:val="single" w:sz="4" w:space="0" w:color="auto"/>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b</w:t>
            </w:r>
          </w:p>
        </w:tc>
        <w:tc>
          <w:tcPr>
            <w:tcW w:w="921" w:type="dxa"/>
            <w:vMerge w:val="restart"/>
            <w:tcBorders>
              <w:top w:val="single" w:sz="4" w:space="0" w:color="C0C0C0"/>
              <w:left w:val="single" w:sz="4" w:space="0" w:color="C0C0C0"/>
              <w:bottom w:val="single" w:sz="4" w:space="0" w:color="auto"/>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180</w:t>
            </w:r>
          </w:p>
        </w:tc>
        <w:tc>
          <w:tcPr>
            <w:tcW w:w="390" w:type="dxa"/>
            <w:vMerge w:val="restart"/>
            <w:tcBorders>
              <w:top w:val="single" w:sz="4" w:space="0" w:color="C0C0C0"/>
              <w:left w:val="single" w:sz="4" w:space="0" w:color="C0C0C0"/>
              <w:bottom w:val="single" w:sz="4" w:space="0" w:color="auto"/>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600" w:type="dxa"/>
            <w:tcBorders>
              <w:top w:val="nil"/>
              <w:left w:val="single" w:sz="4" w:space="0" w:color="auto"/>
              <w:bottom w:val="single" w:sz="4" w:space="0" w:color="auto"/>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662" w:type="dxa"/>
            <w:tcBorders>
              <w:top w:val="nil"/>
              <w:left w:val="nil"/>
              <w:bottom w:val="single" w:sz="4" w:space="0" w:color="auto"/>
              <w:right w:val="single" w:sz="4" w:space="0" w:color="auto"/>
            </w:tcBorders>
            <w:shd w:val="clear" w:color="auto" w:fill="auto"/>
            <w:noWrap/>
            <w:vAlign w:val="center"/>
            <w:hideMark/>
          </w:tcPr>
          <w:p w:rsidR="00285CAB" w:rsidRPr="00285CAB" w:rsidRDefault="00285CAB" w:rsidP="00285CAB">
            <w:pPr>
              <w:spacing w:line="240" w:lineRule="auto"/>
              <w:rPr>
                <w:rFonts w:ascii="Verdana" w:eastAsia="Times New Roman" w:hAnsi="Verdana" w:cs="Arial"/>
                <w:sz w:val="12"/>
                <w:szCs w:val="12"/>
                <w:lang w:eastAsia="it-IT"/>
              </w:rPr>
            </w:pPr>
          </w:p>
        </w:tc>
        <w:tc>
          <w:tcPr>
            <w:tcW w:w="2975" w:type="dxa"/>
            <w:gridSpan w:val="4"/>
            <w:vMerge/>
            <w:tcBorders>
              <w:top w:val="nil"/>
              <w:left w:val="single" w:sz="4" w:space="0" w:color="auto"/>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428" w:type="dxa"/>
            <w:gridSpan w:val="2"/>
            <w:vMerge/>
            <w:tcBorders>
              <w:top w:val="single" w:sz="4" w:space="0" w:color="auto"/>
              <w:left w:val="single" w:sz="4" w:space="0" w:color="auto"/>
              <w:bottom w:val="single" w:sz="4" w:space="0" w:color="auto"/>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221" w:type="dxa"/>
            <w:vMerge/>
            <w:tcBorders>
              <w:top w:val="single" w:sz="4" w:space="0" w:color="C0C0C0"/>
              <w:left w:val="single" w:sz="4" w:space="0" w:color="C0C0C0"/>
              <w:bottom w:val="single" w:sz="4" w:space="0" w:color="auto"/>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single" w:sz="4" w:space="0" w:color="C0C0C0"/>
              <w:left w:val="single" w:sz="4" w:space="0" w:color="C0C0C0"/>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17" w:type="dxa"/>
            <w:vMerge/>
            <w:tcBorders>
              <w:top w:val="single" w:sz="4" w:space="0" w:color="C0C0C0"/>
              <w:left w:val="single" w:sz="4" w:space="0" w:color="auto"/>
              <w:bottom w:val="single" w:sz="4" w:space="0" w:color="auto"/>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921" w:type="dxa"/>
            <w:vMerge/>
            <w:tcBorders>
              <w:top w:val="single" w:sz="4" w:space="0" w:color="C0C0C0"/>
              <w:left w:val="single" w:sz="4" w:space="0" w:color="C0C0C0"/>
              <w:bottom w:val="single" w:sz="4" w:space="0" w:color="auto"/>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90" w:type="dxa"/>
            <w:vMerge/>
            <w:tcBorders>
              <w:top w:val="single" w:sz="4" w:space="0" w:color="C0C0C0"/>
              <w:left w:val="single" w:sz="4" w:space="0" w:color="C0C0C0"/>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bl>
    <w:p w:rsidR="00285CAB" w:rsidRDefault="00285CAB" w:rsidP="00285CAB">
      <w:pPr>
        <w:spacing w:after="160" w:line="259" w:lineRule="auto"/>
        <w:rPr>
          <w:rFonts w:asciiTheme="minorHAnsi" w:eastAsiaTheme="minorHAnsi" w:hAnsiTheme="minorHAnsi" w:cstheme="minorBidi"/>
        </w:rPr>
      </w:pPr>
    </w:p>
    <w:p w:rsidR="00285CAB" w:rsidRDefault="00285CAB" w:rsidP="00285CAB">
      <w:pPr>
        <w:spacing w:after="160" w:line="259" w:lineRule="auto"/>
        <w:rPr>
          <w:rFonts w:asciiTheme="minorHAnsi" w:eastAsiaTheme="minorHAnsi" w:hAnsiTheme="minorHAnsi" w:cstheme="minorBidi"/>
        </w:rPr>
      </w:pPr>
    </w:p>
    <w:p w:rsidR="00285CAB" w:rsidRDefault="00285CAB" w:rsidP="00285CAB">
      <w:pPr>
        <w:spacing w:after="160" w:line="259" w:lineRule="auto"/>
        <w:rPr>
          <w:rFonts w:asciiTheme="minorHAnsi" w:eastAsiaTheme="minorHAnsi" w:hAnsiTheme="minorHAnsi" w:cstheme="minorBidi"/>
        </w:rPr>
      </w:pPr>
    </w:p>
    <w:p w:rsidR="00285CAB" w:rsidRDefault="00285CAB" w:rsidP="00285CAB">
      <w:pPr>
        <w:spacing w:after="160" w:line="259" w:lineRule="auto"/>
        <w:rPr>
          <w:rFonts w:asciiTheme="minorHAnsi" w:eastAsiaTheme="minorHAnsi" w:hAnsiTheme="minorHAnsi" w:cstheme="minorBidi"/>
        </w:rPr>
      </w:pPr>
    </w:p>
    <w:p w:rsidR="0033320A" w:rsidRDefault="0033320A" w:rsidP="00285CAB">
      <w:pPr>
        <w:spacing w:after="160" w:line="259" w:lineRule="auto"/>
        <w:rPr>
          <w:rFonts w:asciiTheme="minorHAnsi" w:eastAsiaTheme="minorHAnsi" w:hAnsiTheme="minorHAnsi" w:cstheme="minorBidi"/>
        </w:rPr>
      </w:pPr>
    </w:p>
    <w:p w:rsidR="00F435A7" w:rsidRDefault="00F435A7" w:rsidP="00285CAB">
      <w:pPr>
        <w:spacing w:after="160" w:line="259" w:lineRule="auto"/>
        <w:rPr>
          <w:rFonts w:asciiTheme="minorHAnsi" w:eastAsiaTheme="minorHAnsi" w:hAnsiTheme="minorHAnsi" w:cstheme="minorBidi"/>
        </w:rPr>
      </w:pPr>
    </w:p>
    <w:p w:rsidR="00F22956" w:rsidRDefault="00F22956" w:rsidP="00285CAB">
      <w:pPr>
        <w:spacing w:after="160" w:line="259" w:lineRule="auto"/>
        <w:rPr>
          <w:rFonts w:asciiTheme="minorHAnsi" w:eastAsiaTheme="minorHAnsi" w:hAnsiTheme="minorHAnsi" w:cstheme="minorBidi"/>
        </w:rPr>
      </w:pPr>
    </w:p>
    <w:p w:rsidR="00F22956" w:rsidRDefault="00F22956" w:rsidP="00285CAB">
      <w:pPr>
        <w:spacing w:after="160" w:line="259" w:lineRule="auto"/>
        <w:rPr>
          <w:rFonts w:asciiTheme="minorHAnsi" w:eastAsiaTheme="minorHAnsi" w:hAnsiTheme="minorHAnsi" w:cstheme="minorBidi"/>
        </w:rPr>
      </w:pPr>
    </w:p>
    <w:p w:rsidR="00F22956" w:rsidRPr="00285CAB" w:rsidRDefault="00F22956" w:rsidP="00285CAB">
      <w:pPr>
        <w:spacing w:after="160" w:line="259" w:lineRule="auto"/>
        <w:rPr>
          <w:rFonts w:asciiTheme="minorHAnsi" w:eastAsiaTheme="minorHAnsi" w:hAnsiTheme="minorHAnsi" w:cstheme="minorBidi"/>
        </w:rPr>
      </w:pPr>
    </w:p>
    <w:tbl>
      <w:tblPr>
        <w:tblW w:w="9560" w:type="dxa"/>
        <w:tblCellMar>
          <w:left w:w="70" w:type="dxa"/>
          <w:right w:w="70" w:type="dxa"/>
        </w:tblCellMar>
        <w:tblLook w:val="04A0" w:firstRow="1" w:lastRow="0" w:firstColumn="1" w:lastColumn="0" w:noHBand="0" w:noVBand="1"/>
      </w:tblPr>
      <w:tblGrid>
        <w:gridCol w:w="596"/>
        <w:gridCol w:w="2727"/>
        <w:gridCol w:w="2879"/>
        <w:gridCol w:w="297"/>
        <w:gridCol w:w="1035"/>
        <w:gridCol w:w="347"/>
        <w:gridCol w:w="347"/>
        <w:gridCol w:w="666"/>
        <w:gridCol w:w="666"/>
      </w:tblGrid>
      <w:tr w:rsidR="00285CAB" w:rsidRPr="00285CAB" w:rsidTr="00285CAB">
        <w:trPr>
          <w:trHeight w:val="495"/>
        </w:trPr>
        <w:tc>
          <w:tcPr>
            <w:tcW w:w="9560" w:type="dxa"/>
            <w:gridSpan w:val="9"/>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b/>
                <w:bCs/>
                <w:lang w:eastAsia="it-IT"/>
              </w:rPr>
            </w:pPr>
            <w:r w:rsidRPr="00285CAB">
              <w:rPr>
                <w:rFonts w:ascii="Verdana" w:eastAsia="Times New Roman" w:hAnsi="Verdana" w:cs="Arial"/>
                <w:b/>
                <w:bCs/>
                <w:lang w:eastAsia="it-IT"/>
              </w:rPr>
              <w:lastRenderedPageBreak/>
              <w:t>ATTIVITA' E PARTECIPAZIONE</w:t>
            </w:r>
          </w:p>
        </w:tc>
      </w:tr>
      <w:tr w:rsidR="00285CAB" w:rsidRPr="00285CAB" w:rsidTr="00285CAB">
        <w:trPr>
          <w:trHeight w:val="267"/>
        </w:trPr>
        <w:tc>
          <w:tcPr>
            <w:tcW w:w="6202" w:type="dxa"/>
            <w:gridSpan w:val="3"/>
            <w:vMerge w:val="restart"/>
            <w:tcBorders>
              <w:top w:val="single" w:sz="4" w:space="0" w:color="auto"/>
              <w:left w:val="single" w:sz="4" w:space="0" w:color="auto"/>
              <w:bottom w:val="single" w:sz="4" w:space="0" w:color="000000"/>
              <w:right w:val="nil"/>
            </w:tcBorders>
            <w:shd w:val="clear" w:color="000000" w:fill="FFFFFF"/>
            <w:noWrap/>
            <w:vAlign w:val="center"/>
            <w:hideMark/>
          </w:tcPr>
          <w:p w:rsidR="00285CAB" w:rsidRPr="00285CAB" w:rsidRDefault="00285CAB" w:rsidP="00285CAB">
            <w:pPr>
              <w:spacing w:line="240" w:lineRule="auto"/>
              <w:rPr>
                <w:rFonts w:ascii="Verdana" w:eastAsia="Times New Roman" w:hAnsi="Verdana" w:cs="Arial"/>
                <w:lang w:eastAsia="it-IT"/>
              </w:rPr>
            </w:pPr>
            <w:r w:rsidRPr="00285CAB">
              <w:rPr>
                <w:rFonts w:ascii="Verdana" w:eastAsia="Times New Roman" w:hAnsi="Verdana" w:cs="Arial"/>
                <w:lang w:eastAsia="it-IT"/>
              </w:rPr>
              <w:t>d2. Compiti e richieste generali</w:t>
            </w:r>
          </w:p>
        </w:tc>
        <w:tc>
          <w:tcPr>
            <w:tcW w:w="1332" w:type="dxa"/>
            <w:gridSpan w:val="2"/>
            <w:vMerge w:val="restart"/>
            <w:tcBorders>
              <w:top w:val="single" w:sz="4" w:space="0" w:color="auto"/>
              <w:left w:val="single" w:sz="4" w:space="0" w:color="auto"/>
              <w:bottom w:val="single" w:sz="4" w:space="0" w:color="00000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codice ICF</w:t>
            </w:r>
          </w:p>
        </w:tc>
        <w:tc>
          <w:tcPr>
            <w:tcW w:w="347" w:type="dxa"/>
            <w:vMerge w:val="restart"/>
            <w:tcBorders>
              <w:top w:val="nil"/>
              <w:left w:val="single" w:sz="4" w:space="0" w:color="C0C0C0"/>
              <w:bottom w:val="single" w:sz="4" w:space="0" w:color="000000"/>
              <w:right w:val="single" w:sz="4" w:space="0" w:color="C0C0C0"/>
            </w:tcBorders>
            <w:shd w:val="clear" w:color="000000" w:fill="FFFFFF"/>
            <w:noWrap/>
            <w:textDirection w:val="btLr"/>
            <w:vAlign w:val="center"/>
            <w:hideMark/>
          </w:tcPr>
          <w:p w:rsidR="00285CAB" w:rsidRPr="00285CAB" w:rsidRDefault="00285CAB" w:rsidP="00285CAB">
            <w:pPr>
              <w:spacing w:line="240" w:lineRule="auto"/>
              <w:jc w:val="center"/>
              <w:rPr>
                <w:rFonts w:ascii="Verdana" w:eastAsia="Times New Roman" w:hAnsi="Verdana" w:cs="Arial"/>
                <w:sz w:val="12"/>
                <w:szCs w:val="12"/>
                <w:lang w:eastAsia="it-IT"/>
              </w:rPr>
            </w:pPr>
            <w:r w:rsidRPr="00285CAB">
              <w:rPr>
                <w:rFonts w:ascii="Verdana" w:eastAsia="Times New Roman" w:hAnsi="Verdana" w:cs="Arial"/>
                <w:sz w:val="12"/>
                <w:szCs w:val="12"/>
                <w:lang w:eastAsia="it-IT"/>
              </w:rPr>
              <w:t>performance</w:t>
            </w:r>
          </w:p>
        </w:tc>
        <w:tc>
          <w:tcPr>
            <w:tcW w:w="347" w:type="dxa"/>
            <w:vMerge w:val="restart"/>
            <w:tcBorders>
              <w:top w:val="nil"/>
              <w:left w:val="single" w:sz="4" w:space="0" w:color="C0C0C0"/>
              <w:bottom w:val="single" w:sz="4" w:space="0" w:color="000000"/>
              <w:right w:val="single" w:sz="4" w:space="0" w:color="auto"/>
            </w:tcBorders>
            <w:shd w:val="clear" w:color="000000" w:fill="FFFFFF"/>
            <w:noWrap/>
            <w:textDirection w:val="btLr"/>
            <w:vAlign w:val="center"/>
            <w:hideMark/>
          </w:tcPr>
          <w:p w:rsidR="00285CAB" w:rsidRPr="00285CAB" w:rsidRDefault="00285CAB" w:rsidP="00285CAB">
            <w:pPr>
              <w:spacing w:line="240" w:lineRule="auto"/>
              <w:jc w:val="center"/>
              <w:rPr>
                <w:rFonts w:ascii="Verdana" w:eastAsia="Times New Roman" w:hAnsi="Verdana" w:cs="Arial"/>
                <w:sz w:val="12"/>
                <w:szCs w:val="12"/>
                <w:lang w:eastAsia="it-IT"/>
              </w:rPr>
            </w:pPr>
            <w:r w:rsidRPr="00285CAB">
              <w:rPr>
                <w:rFonts w:ascii="Verdana" w:eastAsia="Times New Roman" w:hAnsi="Verdana" w:cs="Arial"/>
                <w:sz w:val="12"/>
                <w:szCs w:val="12"/>
                <w:lang w:eastAsia="it-IT"/>
              </w:rPr>
              <w:t>capacità</w:t>
            </w:r>
          </w:p>
        </w:tc>
        <w:tc>
          <w:tcPr>
            <w:tcW w:w="1332" w:type="dxa"/>
            <w:gridSpan w:val="2"/>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codice ICF</w:t>
            </w:r>
          </w:p>
        </w:tc>
      </w:tr>
      <w:tr w:rsidR="00285CAB" w:rsidRPr="00285CAB" w:rsidTr="00285CAB">
        <w:trPr>
          <w:trHeight w:val="615"/>
        </w:trPr>
        <w:tc>
          <w:tcPr>
            <w:tcW w:w="6202" w:type="dxa"/>
            <w:gridSpan w:val="3"/>
            <w:vMerge/>
            <w:tcBorders>
              <w:top w:val="single" w:sz="4" w:space="0" w:color="auto"/>
              <w:left w:val="single" w:sz="4" w:space="0" w:color="auto"/>
              <w:bottom w:val="single" w:sz="4" w:space="0" w:color="000000"/>
              <w:right w:val="nil"/>
            </w:tcBorders>
            <w:vAlign w:val="center"/>
            <w:hideMark/>
          </w:tcPr>
          <w:p w:rsidR="00285CAB" w:rsidRPr="00285CAB" w:rsidRDefault="00285CAB" w:rsidP="00285CAB">
            <w:pPr>
              <w:spacing w:line="240" w:lineRule="auto"/>
              <w:rPr>
                <w:rFonts w:ascii="Verdana" w:eastAsia="Times New Roman" w:hAnsi="Verdana" w:cs="Arial"/>
                <w:lang w:eastAsia="it-IT"/>
              </w:rPr>
            </w:pPr>
          </w:p>
        </w:tc>
        <w:tc>
          <w:tcPr>
            <w:tcW w:w="1332" w:type="dxa"/>
            <w:gridSpan w:val="2"/>
            <w:vMerge/>
            <w:tcBorders>
              <w:top w:val="single" w:sz="4" w:space="0" w:color="auto"/>
              <w:left w:val="single" w:sz="4" w:space="0" w:color="auto"/>
              <w:bottom w:val="single" w:sz="4" w:space="0" w:color="00000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00000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12"/>
                <w:szCs w:val="12"/>
                <w:lang w:eastAsia="it-IT"/>
              </w:rPr>
            </w:pPr>
          </w:p>
        </w:tc>
        <w:tc>
          <w:tcPr>
            <w:tcW w:w="347" w:type="dxa"/>
            <w:vMerge/>
            <w:tcBorders>
              <w:top w:val="nil"/>
              <w:left w:val="single" w:sz="4" w:space="0" w:color="C0C0C0"/>
              <w:bottom w:val="single" w:sz="4" w:space="0" w:color="00000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2"/>
                <w:szCs w:val="12"/>
                <w:lang w:eastAsia="it-IT"/>
              </w:rPr>
            </w:pPr>
          </w:p>
        </w:tc>
        <w:tc>
          <w:tcPr>
            <w:tcW w:w="1332" w:type="dxa"/>
            <w:gridSpan w:val="2"/>
            <w:vMerge/>
            <w:tcBorders>
              <w:top w:val="single" w:sz="4" w:space="0" w:color="000000"/>
              <w:left w:val="single" w:sz="4" w:space="0" w:color="auto"/>
              <w:bottom w:val="single" w:sz="4" w:space="0" w:color="00000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420"/>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d210</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Intraprendere un compito singolo</w:t>
            </w:r>
          </w:p>
        </w:tc>
        <w:tc>
          <w:tcPr>
            <w:tcW w:w="2879" w:type="dxa"/>
            <w:vMerge w:val="restart"/>
            <w:tcBorders>
              <w:top w:val="single" w:sz="4" w:space="0" w:color="auto"/>
              <w:left w:val="single" w:sz="4" w:space="0" w:color="auto"/>
              <w:bottom w:val="single" w:sz="4" w:space="0" w:color="auto"/>
              <w:right w:val="nil"/>
            </w:tcBorders>
            <w:shd w:val="clear" w:color="000000" w:fill="FFFFFF"/>
            <w:hideMark/>
          </w:tcPr>
          <w:p w:rsidR="00285CAB" w:rsidRPr="00285CAB" w:rsidRDefault="00285CAB" w:rsidP="00285CAB">
            <w:pPr>
              <w:spacing w:line="240" w:lineRule="auto"/>
              <w:rPr>
                <w:rFonts w:ascii="Verdana" w:eastAsia="Times New Roman" w:hAnsi="Verdana" w:cs="Arial"/>
                <w:sz w:val="16"/>
                <w:szCs w:val="16"/>
                <w:lang w:eastAsia="it-IT"/>
              </w:rPr>
            </w:pPr>
            <w:r w:rsidRPr="00285CAB">
              <w:rPr>
                <w:rFonts w:ascii="Verdana" w:eastAsia="Times New Roman" w:hAnsi="Verdana" w:cs="Arial"/>
                <w:sz w:val="16"/>
                <w:szCs w:val="16"/>
                <w:lang w:eastAsia="it-IT"/>
              </w:rPr>
              <w:t> </w:t>
            </w:r>
          </w:p>
        </w:tc>
        <w:tc>
          <w:tcPr>
            <w:tcW w:w="29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210</w:t>
            </w:r>
          </w:p>
        </w:tc>
        <w:tc>
          <w:tcPr>
            <w:tcW w:w="347"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d220</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Intraprendere compiti articolati</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31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d250</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Controllare il proprio comportamento</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220</w:t>
            </w:r>
          </w:p>
        </w:tc>
        <w:tc>
          <w:tcPr>
            <w:tcW w:w="347"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2503</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Agire in modo prevedibile</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82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2504</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Adattare il livello di attività - gestire il comportamento e le espressione delle emozioni con un modello ed un livello di energia appropriati alle richieste o alle aspettative</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250</w:t>
            </w:r>
          </w:p>
        </w:tc>
        <w:tc>
          <w:tcPr>
            <w:tcW w:w="347"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bottom w:val="nil"/>
              <w:right w:val="single" w:sz="4" w:space="0" w:color="auto"/>
            </w:tcBorders>
            <w:shd w:val="clear" w:color="auto" w:fill="auto"/>
            <w:noWrap/>
            <w:vAlign w:val="bottom"/>
            <w:hideMark/>
          </w:tcPr>
          <w:p w:rsidR="00285CAB" w:rsidRPr="00285CAB" w:rsidRDefault="00285CAB" w:rsidP="00285CAB">
            <w:pPr>
              <w:spacing w:line="240" w:lineRule="auto"/>
              <w:rPr>
                <w:rFonts w:ascii="Verdana" w:eastAsia="Times New Roman" w:hAnsi="Verdana" w:cs="Arial"/>
                <w:sz w:val="12"/>
                <w:szCs w:val="12"/>
                <w:lang w:eastAsia="it-IT"/>
              </w:rPr>
            </w:pPr>
          </w:p>
        </w:tc>
        <w:tc>
          <w:tcPr>
            <w:tcW w:w="2879" w:type="dxa"/>
            <w:vMerge/>
            <w:tcBorders>
              <w:top w:val="nil"/>
              <w:left w:val="single" w:sz="4" w:space="0" w:color="auto"/>
              <w:bottom w:val="single" w:sz="4" w:space="0" w:color="auto"/>
              <w:right w:val="nil"/>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2503</w:t>
            </w:r>
          </w:p>
        </w:tc>
        <w:tc>
          <w:tcPr>
            <w:tcW w:w="347"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596" w:type="dxa"/>
            <w:tcBorders>
              <w:top w:val="nil"/>
              <w:left w:val="single" w:sz="4" w:space="0" w:color="auto"/>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val="restart"/>
            <w:tcBorders>
              <w:top w:val="single" w:sz="4" w:space="0" w:color="C0C0C0"/>
              <w:left w:val="single" w:sz="4" w:space="0" w:color="auto"/>
              <w:bottom w:val="single" w:sz="4" w:space="0" w:color="auto"/>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single" w:sz="4" w:space="0" w:color="C0C0C0"/>
              <w:left w:val="single" w:sz="4" w:space="0" w:color="C0C0C0"/>
              <w:bottom w:val="single" w:sz="4" w:space="0" w:color="auto"/>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2504</w:t>
            </w:r>
          </w:p>
        </w:tc>
        <w:tc>
          <w:tcPr>
            <w:tcW w:w="347" w:type="dxa"/>
            <w:vMerge w:val="restart"/>
            <w:tcBorders>
              <w:top w:val="single" w:sz="4" w:space="0" w:color="C0C0C0"/>
              <w:left w:val="single" w:sz="4" w:space="0" w:color="C0C0C0"/>
              <w:bottom w:val="single" w:sz="4" w:space="0" w:color="auto"/>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single" w:sz="4" w:space="0" w:color="C0C0C0"/>
              <w:left w:val="single" w:sz="4" w:space="0" w:color="C0C0C0"/>
              <w:bottom w:val="single" w:sz="4" w:space="0" w:color="auto"/>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auto"/>
              <w:bottom w:val="single" w:sz="4" w:space="0" w:color="auto"/>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C0C0C0"/>
              <w:bottom w:val="single" w:sz="4" w:space="0" w:color="auto"/>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596" w:type="dxa"/>
            <w:tcBorders>
              <w:top w:val="nil"/>
              <w:left w:val="single" w:sz="4" w:space="0" w:color="auto"/>
              <w:bottom w:val="single" w:sz="4" w:space="0" w:color="auto"/>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p>
          <w:p w:rsidR="00285CAB" w:rsidRPr="00285CAB" w:rsidRDefault="00285CAB" w:rsidP="00285CAB">
            <w:pPr>
              <w:spacing w:line="240" w:lineRule="auto"/>
              <w:rPr>
                <w:rFonts w:ascii="Verdana" w:eastAsia="Times New Roman" w:hAnsi="Verdana" w:cs="Arial"/>
                <w:sz w:val="12"/>
                <w:szCs w:val="12"/>
                <w:lang w:eastAsia="it-IT"/>
              </w:rPr>
            </w:pPr>
          </w:p>
        </w:tc>
        <w:tc>
          <w:tcPr>
            <w:tcW w:w="2727" w:type="dxa"/>
            <w:tcBorders>
              <w:top w:val="nil"/>
              <w:left w:val="nil"/>
              <w:bottom w:val="single" w:sz="4" w:space="0" w:color="auto"/>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single" w:sz="4" w:space="0" w:color="C0C0C0"/>
              <w:left w:val="single" w:sz="4" w:space="0" w:color="auto"/>
              <w:bottom w:val="single" w:sz="4" w:space="0" w:color="auto"/>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single" w:sz="4" w:space="0" w:color="C0C0C0"/>
              <w:left w:val="single" w:sz="4" w:space="0" w:color="C0C0C0"/>
              <w:bottom w:val="single" w:sz="4" w:space="0" w:color="auto"/>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single" w:sz="4" w:space="0" w:color="C0C0C0"/>
              <w:left w:val="single" w:sz="4" w:space="0" w:color="C0C0C0"/>
              <w:bottom w:val="single" w:sz="4" w:space="0" w:color="auto"/>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single" w:sz="4" w:space="0" w:color="C0C0C0"/>
              <w:left w:val="single" w:sz="4" w:space="0" w:color="C0C0C0"/>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auto"/>
              <w:bottom w:val="single" w:sz="4" w:space="0" w:color="auto"/>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auto"/>
              <w:left w:val="single" w:sz="4" w:space="0" w:color="C0C0C0"/>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67"/>
        </w:trPr>
        <w:tc>
          <w:tcPr>
            <w:tcW w:w="6202" w:type="dxa"/>
            <w:gridSpan w:val="3"/>
            <w:vMerge w:val="restart"/>
            <w:tcBorders>
              <w:top w:val="single" w:sz="4" w:space="0" w:color="auto"/>
              <w:left w:val="single" w:sz="4" w:space="0" w:color="auto"/>
              <w:bottom w:val="single" w:sz="4" w:space="0" w:color="000000"/>
              <w:right w:val="nil"/>
            </w:tcBorders>
            <w:shd w:val="clear" w:color="000000" w:fill="FFFFFF"/>
            <w:vAlign w:val="center"/>
            <w:hideMark/>
          </w:tcPr>
          <w:p w:rsidR="00285CAB" w:rsidRPr="00285CAB" w:rsidRDefault="00285CAB" w:rsidP="00285CAB">
            <w:pPr>
              <w:spacing w:line="240" w:lineRule="auto"/>
              <w:rPr>
                <w:rFonts w:ascii="Verdana" w:eastAsia="Times New Roman" w:hAnsi="Verdana" w:cs="Arial"/>
                <w:lang w:eastAsia="it-IT"/>
              </w:rPr>
            </w:pPr>
            <w:r w:rsidRPr="00285CAB">
              <w:rPr>
                <w:rFonts w:ascii="Verdana" w:eastAsia="Times New Roman" w:hAnsi="Verdana" w:cs="Arial"/>
                <w:lang w:eastAsia="it-IT"/>
              </w:rPr>
              <w:t>d4. Mobilità</w:t>
            </w:r>
          </w:p>
        </w:tc>
        <w:tc>
          <w:tcPr>
            <w:tcW w:w="1332" w:type="dxa"/>
            <w:gridSpan w:val="2"/>
            <w:vMerge w:val="restart"/>
            <w:tcBorders>
              <w:top w:val="single" w:sz="4" w:space="0" w:color="auto"/>
              <w:left w:val="single" w:sz="4" w:space="0" w:color="auto"/>
              <w:bottom w:val="single" w:sz="4" w:space="0" w:color="00000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codice ICF</w:t>
            </w:r>
          </w:p>
        </w:tc>
        <w:tc>
          <w:tcPr>
            <w:tcW w:w="347" w:type="dxa"/>
            <w:vMerge w:val="restart"/>
            <w:tcBorders>
              <w:top w:val="single" w:sz="4" w:space="0" w:color="auto"/>
              <w:left w:val="single" w:sz="4" w:space="0" w:color="C0C0C0"/>
              <w:bottom w:val="single" w:sz="4" w:space="0" w:color="000000"/>
              <w:right w:val="single" w:sz="4" w:space="0" w:color="C0C0C0"/>
            </w:tcBorders>
            <w:shd w:val="clear" w:color="000000" w:fill="FFFFFF"/>
            <w:noWrap/>
            <w:textDirection w:val="btLr"/>
            <w:vAlign w:val="center"/>
            <w:hideMark/>
          </w:tcPr>
          <w:p w:rsidR="00285CAB" w:rsidRPr="00285CAB" w:rsidRDefault="00285CAB" w:rsidP="00285CAB">
            <w:pPr>
              <w:spacing w:line="240" w:lineRule="auto"/>
              <w:jc w:val="center"/>
              <w:rPr>
                <w:rFonts w:ascii="Verdana" w:eastAsia="Times New Roman" w:hAnsi="Verdana" w:cs="Arial"/>
                <w:sz w:val="12"/>
                <w:szCs w:val="12"/>
                <w:lang w:eastAsia="it-IT"/>
              </w:rPr>
            </w:pPr>
            <w:r w:rsidRPr="00285CAB">
              <w:rPr>
                <w:rFonts w:ascii="Verdana" w:eastAsia="Times New Roman" w:hAnsi="Verdana" w:cs="Arial"/>
                <w:sz w:val="12"/>
                <w:szCs w:val="12"/>
                <w:lang w:eastAsia="it-IT"/>
              </w:rPr>
              <w:t>performance</w:t>
            </w:r>
          </w:p>
        </w:tc>
        <w:tc>
          <w:tcPr>
            <w:tcW w:w="347" w:type="dxa"/>
            <w:vMerge w:val="restart"/>
            <w:tcBorders>
              <w:top w:val="single" w:sz="4" w:space="0" w:color="auto"/>
              <w:left w:val="single" w:sz="4" w:space="0" w:color="C0C0C0"/>
              <w:bottom w:val="single" w:sz="4" w:space="0" w:color="000000"/>
              <w:right w:val="single" w:sz="4" w:space="0" w:color="auto"/>
            </w:tcBorders>
            <w:shd w:val="clear" w:color="000000" w:fill="FFFFFF"/>
            <w:noWrap/>
            <w:textDirection w:val="btLr"/>
            <w:vAlign w:val="center"/>
            <w:hideMark/>
          </w:tcPr>
          <w:p w:rsidR="00285CAB" w:rsidRPr="00285CAB" w:rsidRDefault="00285CAB" w:rsidP="00285CAB">
            <w:pPr>
              <w:spacing w:line="240" w:lineRule="auto"/>
              <w:jc w:val="center"/>
              <w:rPr>
                <w:rFonts w:ascii="Verdana" w:eastAsia="Times New Roman" w:hAnsi="Verdana" w:cs="Arial"/>
                <w:sz w:val="12"/>
                <w:szCs w:val="12"/>
                <w:lang w:eastAsia="it-IT"/>
              </w:rPr>
            </w:pPr>
            <w:r w:rsidRPr="00285CAB">
              <w:rPr>
                <w:rFonts w:ascii="Verdana" w:eastAsia="Times New Roman" w:hAnsi="Verdana" w:cs="Arial"/>
                <w:sz w:val="12"/>
                <w:szCs w:val="12"/>
                <w:lang w:eastAsia="it-IT"/>
              </w:rPr>
              <w:t>capacità</w:t>
            </w:r>
          </w:p>
        </w:tc>
        <w:tc>
          <w:tcPr>
            <w:tcW w:w="1332" w:type="dxa"/>
            <w:gridSpan w:val="2"/>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codice ICF</w:t>
            </w:r>
          </w:p>
        </w:tc>
      </w:tr>
      <w:tr w:rsidR="00285CAB" w:rsidRPr="00285CAB" w:rsidTr="00285CAB">
        <w:trPr>
          <w:trHeight w:val="525"/>
        </w:trPr>
        <w:tc>
          <w:tcPr>
            <w:tcW w:w="6202" w:type="dxa"/>
            <w:gridSpan w:val="3"/>
            <w:vMerge/>
            <w:tcBorders>
              <w:top w:val="single" w:sz="4" w:space="0" w:color="auto"/>
              <w:left w:val="single" w:sz="4" w:space="0" w:color="auto"/>
              <w:bottom w:val="single" w:sz="4" w:space="0" w:color="000000"/>
              <w:right w:val="nil"/>
            </w:tcBorders>
            <w:vAlign w:val="center"/>
            <w:hideMark/>
          </w:tcPr>
          <w:p w:rsidR="00285CAB" w:rsidRPr="00285CAB" w:rsidRDefault="00285CAB" w:rsidP="00285CAB">
            <w:pPr>
              <w:spacing w:line="240" w:lineRule="auto"/>
              <w:rPr>
                <w:rFonts w:ascii="Verdana" w:eastAsia="Times New Roman" w:hAnsi="Verdana" w:cs="Arial"/>
                <w:lang w:eastAsia="it-IT"/>
              </w:rPr>
            </w:pPr>
          </w:p>
        </w:tc>
        <w:tc>
          <w:tcPr>
            <w:tcW w:w="1332" w:type="dxa"/>
            <w:gridSpan w:val="2"/>
            <w:vMerge/>
            <w:tcBorders>
              <w:top w:val="single" w:sz="4" w:space="0" w:color="auto"/>
              <w:left w:val="single" w:sz="4" w:space="0" w:color="auto"/>
              <w:bottom w:val="single" w:sz="4" w:space="0" w:color="00000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single" w:sz="4" w:space="0" w:color="auto"/>
              <w:left w:val="single" w:sz="4" w:space="0" w:color="C0C0C0"/>
              <w:bottom w:val="single" w:sz="4" w:space="0" w:color="00000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12"/>
                <w:szCs w:val="12"/>
                <w:lang w:eastAsia="it-IT"/>
              </w:rPr>
            </w:pPr>
          </w:p>
        </w:tc>
        <w:tc>
          <w:tcPr>
            <w:tcW w:w="347" w:type="dxa"/>
            <w:vMerge/>
            <w:tcBorders>
              <w:top w:val="single" w:sz="4" w:space="0" w:color="auto"/>
              <w:left w:val="single" w:sz="4" w:space="0" w:color="C0C0C0"/>
              <w:bottom w:val="single" w:sz="4" w:space="0" w:color="00000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2"/>
                <w:szCs w:val="12"/>
                <w:lang w:eastAsia="it-IT"/>
              </w:rPr>
            </w:pPr>
          </w:p>
        </w:tc>
        <w:tc>
          <w:tcPr>
            <w:tcW w:w="1332" w:type="dxa"/>
            <w:gridSpan w:val="2"/>
            <w:vMerge/>
            <w:tcBorders>
              <w:top w:val="single" w:sz="4" w:space="0" w:color="000000"/>
              <w:left w:val="single" w:sz="4" w:space="0" w:color="auto"/>
              <w:bottom w:val="single" w:sz="4" w:space="0" w:color="00000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d430</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Sollevare e trasportare oggetti</w:t>
            </w:r>
          </w:p>
        </w:tc>
        <w:tc>
          <w:tcPr>
            <w:tcW w:w="2879" w:type="dxa"/>
            <w:vMerge w:val="restart"/>
            <w:tcBorders>
              <w:top w:val="single" w:sz="4" w:space="0" w:color="auto"/>
              <w:left w:val="single" w:sz="4" w:space="0" w:color="auto"/>
              <w:bottom w:val="single" w:sz="4" w:space="0" w:color="000000"/>
              <w:right w:val="nil"/>
            </w:tcBorders>
            <w:shd w:val="clear" w:color="000000" w:fill="FFFFFF"/>
            <w:hideMark/>
          </w:tcPr>
          <w:p w:rsidR="00285CAB" w:rsidRPr="00285CAB" w:rsidRDefault="00285CAB" w:rsidP="00285CAB">
            <w:pPr>
              <w:spacing w:line="240" w:lineRule="auto"/>
              <w:rPr>
                <w:rFonts w:ascii="Verdana" w:eastAsia="Times New Roman" w:hAnsi="Verdana" w:cs="Arial"/>
                <w:sz w:val="16"/>
                <w:szCs w:val="16"/>
                <w:lang w:eastAsia="it-IT"/>
              </w:rPr>
            </w:pPr>
            <w:r w:rsidRPr="00285CAB">
              <w:rPr>
                <w:rFonts w:ascii="Verdana" w:eastAsia="Times New Roman" w:hAnsi="Verdana" w:cs="Arial"/>
                <w:sz w:val="16"/>
                <w:szCs w:val="16"/>
                <w:lang w:eastAsia="it-IT"/>
              </w:rPr>
              <w:t> </w:t>
            </w:r>
          </w:p>
        </w:tc>
        <w:tc>
          <w:tcPr>
            <w:tcW w:w="29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430</w:t>
            </w:r>
          </w:p>
        </w:tc>
        <w:tc>
          <w:tcPr>
            <w:tcW w:w="347"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d440</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Uso fine della mano</w:t>
            </w:r>
          </w:p>
        </w:tc>
        <w:tc>
          <w:tcPr>
            <w:tcW w:w="2879" w:type="dxa"/>
            <w:vMerge/>
            <w:tcBorders>
              <w:top w:val="nil"/>
              <w:left w:val="nil"/>
              <w:bottom w:val="nil"/>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d450</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Camminare</w:t>
            </w:r>
          </w:p>
        </w:tc>
        <w:tc>
          <w:tcPr>
            <w:tcW w:w="2879" w:type="dxa"/>
            <w:vMerge/>
            <w:tcBorders>
              <w:top w:val="nil"/>
              <w:left w:val="nil"/>
              <w:bottom w:val="nil"/>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440</w:t>
            </w:r>
          </w:p>
        </w:tc>
        <w:tc>
          <w:tcPr>
            <w:tcW w:w="347"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330"/>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4500</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Camminare per brevi distanze -per meno di un km</w:t>
            </w:r>
          </w:p>
        </w:tc>
        <w:tc>
          <w:tcPr>
            <w:tcW w:w="2879" w:type="dxa"/>
            <w:vMerge/>
            <w:tcBorders>
              <w:top w:val="nil"/>
              <w:left w:val="nil"/>
              <w:bottom w:val="nil"/>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330"/>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4501</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Camminare per lunghe distanze -per più di un km</w:t>
            </w:r>
          </w:p>
        </w:tc>
        <w:tc>
          <w:tcPr>
            <w:tcW w:w="2879" w:type="dxa"/>
            <w:vMerge/>
            <w:tcBorders>
              <w:top w:val="nil"/>
              <w:left w:val="nil"/>
              <w:bottom w:val="nil"/>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450</w:t>
            </w:r>
          </w:p>
        </w:tc>
        <w:tc>
          <w:tcPr>
            <w:tcW w:w="347"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49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4502</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Camminare su superfici diverse -inclinate, irregolari, o in movimento come erba, ghiaia, ghiaccio, neve.</w:t>
            </w:r>
          </w:p>
        </w:tc>
        <w:tc>
          <w:tcPr>
            <w:tcW w:w="2879" w:type="dxa"/>
            <w:vMerge/>
            <w:tcBorders>
              <w:top w:val="nil"/>
              <w:left w:val="nil"/>
              <w:bottom w:val="nil"/>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49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4503</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Camminare attorno a degli ostacoli -per evitare oggetti, persone, animali, veicoli in movimento, immobili.</w:t>
            </w:r>
          </w:p>
        </w:tc>
        <w:tc>
          <w:tcPr>
            <w:tcW w:w="2879" w:type="dxa"/>
            <w:vMerge/>
            <w:tcBorders>
              <w:top w:val="nil"/>
              <w:left w:val="nil"/>
              <w:bottom w:val="nil"/>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4500</w:t>
            </w:r>
          </w:p>
        </w:tc>
        <w:tc>
          <w:tcPr>
            <w:tcW w:w="347"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nil"/>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nil"/>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4501</w:t>
            </w:r>
          </w:p>
        </w:tc>
        <w:tc>
          <w:tcPr>
            <w:tcW w:w="347"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nil"/>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nil"/>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4502</w:t>
            </w:r>
          </w:p>
        </w:tc>
        <w:tc>
          <w:tcPr>
            <w:tcW w:w="347"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nil"/>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nil"/>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4503</w:t>
            </w:r>
          </w:p>
        </w:tc>
        <w:tc>
          <w:tcPr>
            <w:tcW w:w="347"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C0C0C0"/>
              <w:bottom w:val="single" w:sz="4" w:space="0" w:color="00000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nil"/>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00000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596" w:type="dxa"/>
            <w:tcBorders>
              <w:top w:val="nil"/>
              <w:left w:val="single" w:sz="4" w:space="0" w:color="auto"/>
              <w:bottom w:val="single" w:sz="4" w:space="0" w:color="auto"/>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bottom w:val="single" w:sz="4" w:space="0" w:color="auto"/>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nil"/>
              <w:left w:val="single" w:sz="4" w:space="0" w:color="auto"/>
              <w:bottom w:val="single" w:sz="4" w:space="0" w:color="00000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nil"/>
              <w:left w:val="single" w:sz="4" w:space="0" w:color="C0C0C0"/>
              <w:bottom w:val="single" w:sz="4" w:space="0" w:color="00000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00000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00000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nil"/>
              <w:left w:val="single" w:sz="4" w:space="0" w:color="auto"/>
              <w:bottom w:val="single" w:sz="4" w:space="0" w:color="auto"/>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67"/>
        </w:trPr>
        <w:tc>
          <w:tcPr>
            <w:tcW w:w="6202" w:type="dxa"/>
            <w:gridSpan w:val="3"/>
            <w:vMerge w:val="restart"/>
            <w:tcBorders>
              <w:top w:val="single" w:sz="4" w:space="0" w:color="auto"/>
              <w:left w:val="single" w:sz="4" w:space="0" w:color="auto"/>
              <w:bottom w:val="single" w:sz="4" w:space="0" w:color="000000"/>
              <w:right w:val="nil"/>
            </w:tcBorders>
            <w:shd w:val="clear" w:color="000000" w:fill="FFFFFF"/>
            <w:vAlign w:val="center"/>
            <w:hideMark/>
          </w:tcPr>
          <w:p w:rsidR="00285CAB" w:rsidRPr="00285CAB" w:rsidRDefault="00285CAB" w:rsidP="00285CAB">
            <w:pPr>
              <w:spacing w:line="240" w:lineRule="auto"/>
              <w:rPr>
                <w:rFonts w:ascii="Verdana" w:eastAsia="Times New Roman" w:hAnsi="Verdana" w:cs="Arial"/>
                <w:lang w:eastAsia="it-IT"/>
              </w:rPr>
            </w:pPr>
            <w:r w:rsidRPr="00285CAB">
              <w:rPr>
                <w:rFonts w:ascii="Verdana" w:eastAsia="Times New Roman" w:hAnsi="Verdana" w:cs="Arial"/>
                <w:lang w:eastAsia="it-IT"/>
              </w:rPr>
              <w:t>d5. Cura della propria persona</w:t>
            </w:r>
          </w:p>
        </w:tc>
        <w:tc>
          <w:tcPr>
            <w:tcW w:w="1332" w:type="dxa"/>
            <w:gridSpan w:val="2"/>
            <w:vMerge w:val="restart"/>
            <w:tcBorders>
              <w:top w:val="single" w:sz="4" w:space="0" w:color="auto"/>
              <w:left w:val="single" w:sz="4" w:space="0" w:color="auto"/>
              <w:bottom w:val="single" w:sz="4" w:space="0" w:color="00000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codice ICF</w:t>
            </w:r>
          </w:p>
        </w:tc>
        <w:tc>
          <w:tcPr>
            <w:tcW w:w="347" w:type="dxa"/>
            <w:vMerge w:val="restart"/>
            <w:tcBorders>
              <w:top w:val="nil"/>
              <w:left w:val="single" w:sz="4" w:space="0" w:color="C0C0C0"/>
              <w:bottom w:val="single" w:sz="4" w:space="0" w:color="000000"/>
              <w:right w:val="single" w:sz="4" w:space="0" w:color="C0C0C0"/>
            </w:tcBorders>
            <w:shd w:val="clear" w:color="000000" w:fill="FFFFFF"/>
            <w:noWrap/>
            <w:textDirection w:val="btLr"/>
            <w:vAlign w:val="center"/>
            <w:hideMark/>
          </w:tcPr>
          <w:p w:rsidR="00285CAB" w:rsidRPr="00285CAB" w:rsidRDefault="00285CAB" w:rsidP="00285CAB">
            <w:pPr>
              <w:spacing w:line="240" w:lineRule="auto"/>
              <w:jc w:val="center"/>
              <w:rPr>
                <w:rFonts w:ascii="Verdana" w:eastAsia="Times New Roman" w:hAnsi="Verdana" w:cs="Arial"/>
                <w:sz w:val="12"/>
                <w:szCs w:val="12"/>
                <w:lang w:eastAsia="it-IT"/>
              </w:rPr>
            </w:pPr>
            <w:r>
              <w:rPr>
                <w:rFonts w:ascii="Verdana" w:eastAsia="Times New Roman" w:hAnsi="Verdana" w:cs="Arial"/>
                <w:sz w:val="12"/>
                <w:szCs w:val="12"/>
                <w:lang w:eastAsia="it-IT"/>
              </w:rPr>
              <w:t>performance</w:t>
            </w:r>
          </w:p>
        </w:tc>
        <w:tc>
          <w:tcPr>
            <w:tcW w:w="347" w:type="dxa"/>
            <w:vMerge w:val="restart"/>
            <w:tcBorders>
              <w:top w:val="nil"/>
              <w:left w:val="single" w:sz="4" w:space="0" w:color="C0C0C0"/>
              <w:bottom w:val="single" w:sz="4" w:space="0" w:color="000000"/>
              <w:right w:val="single" w:sz="4" w:space="0" w:color="auto"/>
            </w:tcBorders>
            <w:shd w:val="clear" w:color="000000" w:fill="FFFFFF"/>
            <w:noWrap/>
            <w:textDirection w:val="btLr"/>
            <w:vAlign w:val="center"/>
            <w:hideMark/>
          </w:tcPr>
          <w:p w:rsidR="00285CAB" w:rsidRPr="00285CAB" w:rsidRDefault="00285CAB" w:rsidP="00285CAB">
            <w:pPr>
              <w:spacing w:line="240" w:lineRule="auto"/>
              <w:jc w:val="center"/>
              <w:rPr>
                <w:rFonts w:ascii="Verdana" w:eastAsia="Times New Roman" w:hAnsi="Verdana" w:cs="Arial"/>
                <w:sz w:val="12"/>
                <w:szCs w:val="12"/>
                <w:lang w:eastAsia="it-IT"/>
              </w:rPr>
            </w:pPr>
            <w:r w:rsidRPr="00285CAB">
              <w:rPr>
                <w:rFonts w:ascii="Verdana" w:eastAsia="Times New Roman" w:hAnsi="Verdana" w:cs="Arial"/>
                <w:sz w:val="12"/>
                <w:szCs w:val="12"/>
                <w:lang w:eastAsia="it-IT"/>
              </w:rPr>
              <w:t>capacità</w:t>
            </w:r>
          </w:p>
        </w:tc>
        <w:tc>
          <w:tcPr>
            <w:tcW w:w="1332" w:type="dxa"/>
            <w:gridSpan w:val="2"/>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codice ICF</w:t>
            </w:r>
          </w:p>
        </w:tc>
      </w:tr>
      <w:tr w:rsidR="00285CAB" w:rsidRPr="00285CAB" w:rsidTr="00285CAB">
        <w:trPr>
          <w:trHeight w:val="615"/>
        </w:trPr>
        <w:tc>
          <w:tcPr>
            <w:tcW w:w="6202" w:type="dxa"/>
            <w:gridSpan w:val="3"/>
            <w:vMerge/>
            <w:tcBorders>
              <w:top w:val="single" w:sz="4" w:space="0" w:color="auto"/>
              <w:left w:val="single" w:sz="4" w:space="0" w:color="auto"/>
              <w:bottom w:val="single" w:sz="4" w:space="0" w:color="000000"/>
              <w:right w:val="nil"/>
            </w:tcBorders>
            <w:vAlign w:val="center"/>
            <w:hideMark/>
          </w:tcPr>
          <w:p w:rsidR="00285CAB" w:rsidRPr="00285CAB" w:rsidRDefault="00285CAB" w:rsidP="00285CAB">
            <w:pPr>
              <w:spacing w:line="240" w:lineRule="auto"/>
              <w:rPr>
                <w:rFonts w:ascii="Verdana" w:eastAsia="Times New Roman" w:hAnsi="Verdana" w:cs="Arial"/>
                <w:lang w:eastAsia="it-IT"/>
              </w:rPr>
            </w:pPr>
          </w:p>
        </w:tc>
        <w:tc>
          <w:tcPr>
            <w:tcW w:w="1332" w:type="dxa"/>
            <w:gridSpan w:val="2"/>
            <w:vMerge/>
            <w:tcBorders>
              <w:top w:val="single" w:sz="4" w:space="0" w:color="auto"/>
              <w:left w:val="single" w:sz="4" w:space="0" w:color="auto"/>
              <w:bottom w:val="single" w:sz="4" w:space="0" w:color="00000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00000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12"/>
                <w:szCs w:val="12"/>
                <w:lang w:eastAsia="it-IT"/>
              </w:rPr>
            </w:pPr>
          </w:p>
        </w:tc>
        <w:tc>
          <w:tcPr>
            <w:tcW w:w="347" w:type="dxa"/>
            <w:vMerge/>
            <w:tcBorders>
              <w:top w:val="nil"/>
              <w:left w:val="single" w:sz="4" w:space="0" w:color="C0C0C0"/>
              <w:bottom w:val="single" w:sz="4" w:space="0" w:color="00000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2"/>
                <w:szCs w:val="12"/>
                <w:lang w:eastAsia="it-IT"/>
              </w:rPr>
            </w:pPr>
          </w:p>
        </w:tc>
        <w:tc>
          <w:tcPr>
            <w:tcW w:w="1332" w:type="dxa"/>
            <w:gridSpan w:val="2"/>
            <w:vMerge/>
            <w:tcBorders>
              <w:top w:val="single" w:sz="4" w:space="0" w:color="000000"/>
              <w:left w:val="single" w:sz="4" w:space="0" w:color="auto"/>
              <w:bottom w:val="single" w:sz="4" w:space="0" w:color="00000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d530</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Bisogni corporali</w:t>
            </w:r>
          </w:p>
        </w:tc>
        <w:tc>
          <w:tcPr>
            <w:tcW w:w="2879" w:type="dxa"/>
            <w:vMerge w:val="restart"/>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tcBorders>
              <w:top w:val="single" w:sz="4" w:space="0" w:color="C0C0C0"/>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d540</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Vestirsi</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540</w:t>
            </w:r>
          </w:p>
        </w:tc>
        <w:tc>
          <w:tcPr>
            <w:tcW w:w="347"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d550</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Mangiare</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d560</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Bere</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550</w:t>
            </w:r>
          </w:p>
        </w:tc>
        <w:tc>
          <w:tcPr>
            <w:tcW w:w="347"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330"/>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d571</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Badare alla propria sicurezza -evitare i rischi che possono portare a lesioni o danni fisici</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560</w:t>
            </w:r>
          </w:p>
        </w:tc>
        <w:tc>
          <w:tcPr>
            <w:tcW w:w="347" w:type="dxa"/>
            <w:vMerge w:val="restart"/>
            <w:tcBorders>
              <w:top w:val="nil"/>
              <w:left w:val="single" w:sz="4" w:space="0" w:color="C0C0C0"/>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nil"/>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nil"/>
              <w:left w:val="single" w:sz="4" w:space="0" w:color="auto"/>
              <w:bottom w:val="single" w:sz="4" w:space="0" w:color="C0C0C0"/>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C0C0C0"/>
              <w:bottom w:val="single" w:sz="4" w:space="0" w:color="C0C0C0"/>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596" w:type="dxa"/>
            <w:tcBorders>
              <w:top w:val="nil"/>
              <w:left w:val="single" w:sz="4" w:space="0" w:color="auto"/>
              <w:bottom w:val="nil"/>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bottom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nil"/>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nil"/>
              <w:left w:val="single" w:sz="4" w:space="0" w:color="auto"/>
              <w:bottom w:val="single" w:sz="4" w:space="0" w:color="C0C0C0"/>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C0C0C0"/>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r w:rsidR="00285CAB" w:rsidRPr="00285CAB" w:rsidTr="00285CAB">
        <w:trPr>
          <w:trHeight w:val="255"/>
        </w:trPr>
        <w:tc>
          <w:tcPr>
            <w:tcW w:w="596" w:type="dxa"/>
            <w:tcBorders>
              <w:top w:val="nil"/>
              <w:left w:val="single" w:sz="4" w:space="0" w:color="auto"/>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val="restart"/>
            <w:tcBorders>
              <w:top w:val="single" w:sz="4" w:space="0" w:color="C0C0C0"/>
              <w:left w:val="single" w:sz="4" w:space="0" w:color="auto"/>
              <w:bottom w:val="single" w:sz="4" w:space="0" w:color="auto"/>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d</w:t>
            </w:r>
          </w:p>
        </w:tc>
        <w:tc>
          <w:tcPr>
            <w:tcW w:w="1035" w:type="dxa"/>
            <w:vMerge w:val="restart"/>
            <w:tcBorders>
              <w:top w:val="single" w:sz="4" w:space="0" w:color="C0C0C0"/>
              <w:left w:val="single" w:sz="4" w:space="0" w:color="C0C0C0"/>
              <w:bottom w:val="single" w:sz="4" w:space="0" w:color="auto"/>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571</w:t>
            </w:r>
          </w:p>
        </w:tc>
        <w:tc>
          <w:tcPr>
            <w:tcW w:w="347" w:type="dxa"/>
            <w:vMerge w:val="restart"/>
            <w:tcBorders>
              <w:top w:val="single" w:sz="4" w:space="0" w:color="C0C0C0"/>
              <w:left w:val="single" w:sz="4" w:space="0" w:color="C0C0C0"/>
              <w:bottom w:val="single" w:sz="4" w:space="0" w:color="auto"/>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347" w:type="dxa"/>
            <w:vMerge w:val="restart"/>
            <w:tcBorders>
              <w:top w:val="single" w:sz="4" w:space="0" w:color="C0C0C0"/>
              <w:left w:val="single" w:sz="4" w:space="0" w:color="C0C0C0"/>
              <w:bottom w:val="single" w:sz="4" w:space="0" w:color="auto"/>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auto"/>
              <w:bottom w:val="single" w:sz="4" w:space="0" w:color="auto"/>
              <w:right w:val="single" w:sz="4" w:space="0" w:color="C0C0C0"/>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c>
          <w:tcPr>
            <w:tcW w:w="666" w:type="dxa"/>
            <w:vMerge w:val="restart"/>
            <w:tcBorders>
              <w:top w:val="single" w:sz="4" w:space="0" w:color="C0C0C0"/>
              <w:left w:val="single" w:sz="4" w:space="0" w:color="C0C0C0"/>
              <w:bottom w:val="single" w:sz="4" w:space="0" w:color="auto"/>
              <w:right w:val="single" w:sz="4" w:space="0" w:color="auto"/>
            </w:tcBorders>
            <w:shd w:val="clear" w:color="000000" w:fill="FFFFFF"/>
            <w:noWrap/>
            <w:vAlign w:val="center"/>
            <w:hideMark/>
          </w:tcPr>
          <w:p w:rsidR="00285CAB" w:rsidRPr="00285CAB" w:rsidRDefault="00285CAB" w:rsidP="00285CAB">
            <w:pPr>
              <w:spacing w:line="240" w:lineRule="auto"/>
              <w:jc w:val="center"/>
              <w:rPr>
                <w:rFonts w:ascii="Verdana" w:eastAsia="Times New Roman" w:hAnsi="Verdana" w:cs="Arial"/>
                <w:sz w:val="20"/>
                <w:szCs w:val="20"/>
                <w:lang w:eastAsia="it-IT"/>
              </w:rPr>
            </w:pPr>
            <w:r w:rsidRPr="00285CAB">
              <w:rPr>
                <w:rFonts w:ascii="Verdana" w:eastAsia="Times New Roman" w:hAnsi="Verdana" w:cs="Arial"/>
                <w:sz w:val="20"/>
                <w:szCs w:val="20"/>
                <w:lang w:eastAsia="it-IT"/>
              </w:rPr>
              <w:t> </w:t>
            </w:r>
          </w:p>
        </w:tc>
      </w:tr>
      <w:tr w:rsidR="00285CAB" w:rsidRPr="00285CAB" w:rsidTr="00285CAB">
        <w:trPr>
          <w:trHeight w:val="255"/>
        </w:trPr>
        <w:tc>
          <w:tcPr>
            <w:tcW w:w="596" w:type="dxa"/>
            <w:tcBorders>
              <w:top w:val="nil"/>
              <w:left w:val="single" w:sz="4" w:space="0" w:color="auto"/>
              <w:bottom w:val="single" w:sz="4" w:space="0" w:color="auto"/>
              <w:right w:val="nil"/>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727" w:type="dxa"/>
            <w:tcBorders>
              <w:top w:val="nil"/>
              <w:left w:val="nil"/>
              <w:bottom w:val="single" w:sz="4" w:space="0" w:color="auto"/>
              <w:right w:val="single" w:sz="4" w:space="0" w:color="auto"/>
            </w:tcBorders>
            <w:shd w:val="clear" w:color="000000" w:fill="FFFFFF"/>
            <w:hideMark/>
          </w:tcPr>
          <w:p w:rsidR="00285CAB" w:rsidRPr="00285CAB" w:rsidRDefault="00285CAB" w:rsidP="00285CAB">
            <w:pPr>
              <w:spacing w:line="240" w:lineRule="auto"/>
              <w:rPr>
                <w:rFonts w:ascii="Verdana" w:eastAsia="Times New Roman" w:hAnsi="Verdana" w:cs="Arial"/>
                <w:sz w:val="12"/>
                <w:szCs w:val="12"/>
                <w:lang w:eastAsia="it-IT"/>
              </w:rPr>
            </w:pPr>
            <w:r w:rsidRPr="00285CAB">
              <w:rPr>
                <w:rFonts w:ascii="Verdana" w:eastAsia="Times New Roman" w:hAnsi="Verdana" w:cs="Arial"/>
                <w:sz w:val="12"/>
                <w:szCs w:val="12"/>
                <w:lang w:eastAsia="it-IT"/>
              </w:rPr>
              <w:t> </w:t>
            </w:r>
          </w:p>
        </w:tc>
        <w:tc>
          <w:tcPr>
            <w:tcW w:w="2879" w:type="dxa"/>
            <w:vMerge/>
            <w:tcBorders>
              <w:top w:val="nil"/>
              <w:left w:val="nil"/>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16"/>
                <w:szCs w:val="16"/>
                <w:lang w:eastAsia="it-IT"/>
              </w:rPr>
            </w:pPr>
          </w:p>
        </w:tc>
        <w:tc>
          <w:tcPr>
            <w:tcW w:w="297" w:type="dxa"/>
            <w:vMerge/>
            <w:tcBorders>
              <w:top w:val="single" w:sz="4" w:space="0" w:color="C0C0C0"/>
              <w:left w:val="single" w:sz="4" w:space="0" w:color="auto"/>
              <w:bottom w:val="single" w:sz="4" w:space="0" w:color="auto"/>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1035" w:type="dxa"/>
            <w:vMerge/>
            <w:tcBorders>
              <w:top w:val="single" w:sz="4" w:space="0" w:color="C0C0C0"/>
              <w:left w:val="single" w:sz="4" w:space="0" w:color="C0C0C0"/>
              <w:bottom w:val="single" w:sz="4" w:space="0" w:color="auto"/>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single" w:sz="4" w:space="0" w:color="C0C0C0"/>
              <w:left w:val="single" w:sz="4" w:space="0" w:color="C0C0C0"/>
              <w:bottom w:val="single" w:sz="4" w:space="0" w:color="auto"/>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347" w:type="dxa"/>
            <w:vMerge/>
            <w:tcBorders>
              <w:top w:val="single" w:sz="4" w:space="0" w:color="C0C0C0"/>
              <w:left w:val="single" w:sz="4" w:space="0" w:color="C0C0C0"/>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auto"/>
              <w:bottom w:val="single" w:sz="4" w:space="0" w:color="auto"/>
              <w:right w:val="single" w:sz="4" w:space="0" w:color="C0C0C0"/>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c>
          <w:tcPr>
            <w:tcW w:w="666" w:type="dxa"/>
            <w:vMerge/>
            <w:tcBorders>
              <w:top w:val="single" w:sz="4" w:space="0" w:color="C0C0C0"/>
              <w:left w:val="single" w:sz="4" w:space="0" w:color="C0C0C0"/>
              <w:bottom w:val="single" w:sz="4" w:space="0" w:color="auto"/>
              <w:right w:val="single" w:sz="4" w:space="0" w:color="auto"/>
            </w:tcBorders>
            <w:vAlign w:val="center"/>
            <w:hideMark/>
          </w:tcPr>
          <w:p w:rsidR="00285CAB" w:rsidRPr="00285CAB" w:rsidRDefault="00285CAB" w:rsidP="00285CAB">
            <w:pPr>
              <w:spacing w:line="240" w:lineRule="auto"/>
              <w:rPr>
                <w:rFonts w:ascii="Verdana" w:eastAsia="Times New Roman" w:hAnsi="Verdana" w:cs="Arial"/>
                <w:sz w:val="20"/>
                <w:szCs w:val="20"/>
                <w:lang w:eastAsia="it-IT"/>
              </w:rPr>
            </w:pPr>
          </w:p>
        </w:tc>
      </w:tr>
    </w:tbl>
    <w:p w:rsidR="00285CAB" w:rsidRDefault="00285CAB" w:rsidP="00E027B5">
      <w:pPr>
        <w:pStyle w:val="Paragrafoelenco"/>
        <w:spacing w:line="240" w:lineRule="exact"/>
        <w:ind w:left="0"/>
        <w:jc w:val="both"/>
        <w:rPr>
          <w:rFonts w:ascii="Times New Roman" w:hAnsi="Times New Roman"/>
        </w:rPr>
      </w:pPr>
    </w:p>
    <w:p w:rsidR="00F22956" w:rsidRDefault="00F22956" w:rsidP="00906B6B">
      <w:pPr>
        <w:spacing w:line="276" w:lineRule="auto"/>
        <w:rPr>
          <w:rFonts w:ascii="Arial" w:eastAsia="Times New Roman" w:hAnsi="Arial" w:cs="Arial"/>
          <w:b/>
          <w:sz w:val="24"/>
          <w:szCs w:val="24"/>
          <w:lang w:eastAsia="it-IT"/>
        </w:rPr>
      </w:pPr>
    </w:p>
    <w:p w:rsidR="005A3FFD" w:rsidRPr="008151B0" w:rsidRDefault="00F22956" w:rsidP="00906B6B">
      <w:pPr>
        <w:spacing w:line="276" w:lineRule="auto"/>
        <w:rPr>
          <w:rFonts w:ascii="Arial" w:eastAsia="Times New Roman" w:hAnsi="Arial" w:cs="Arial"/>
          <w:b/>
          <w:lang w:eastAsia="it-IT"/>
        </w:rPr>
      </w:pPr>
      <w:r w:rsidRPr="008151B0">
        <w:rPr>
          <w:rFonts w:ascii="Arial" w:eastAsia="Times New Roman" w:hAnsi="Arial" w:cs="Arial"/>
          <w:b/>
          <w:lang w:eastAsia="it-IT"/>
        </w:rPr>
        <w:t>Riferimenti bibliografici</w:t>
      </w:r>
    </w:p>
    <w:p w:rsidR="00F22956" w:rsidRPr="008151B0" w:rsidRDefault="00D03F63" w:rsidP="00D03F63">
      <w:pPr>
        <w:pStyle w:val="Testonotaapidipagina"/>
        <w:rPr>
          <w:rFonts w:ascii="Arial" w:hAnsi="Arial" w:cs="Arial"/>
          <w:sz w:val="22"/>
          <w:szCs w:val="22"/>
        </w:rPr>
      </w:pPr>
      <w:r w:rsidRPr="008151B0">
        <w:rPr>
          <w:rFonts w:ascii="Arial" w:hAnsi="Arial" w:cs="Arial"/>
          <w:sz w:val="22"/>
          <w:szCs w:val="22"/>
          <w:lang w:val="it-IT"/>
        </w:rPr>
        <w:t xml:space="preserve">AA. VV. (2014) </w:t>
      </w:r>
      <w:r w:rsidRPr="008151B0">
        <w:rPr>
          <w:rFonts w:ascii="Arial" w:hAnsi="Arial" w:cs="Arial"/>
          <w:sz w:val="22"/>
          <w:szCs w:val="22"/>
        </w:rPr>
        <w:t xml:space="preserve">N. 3.2 </w:t>
      </w:r>
      <w:r w:rsidRPr="008151B0">
        <w:rPr>
          <w:rFonts w:ascii="Arial" w:hAnsi="Arial" w:cs="Arial"/>
          <w:i/>
          <w:sz w:val="22"/>
          <w:szCs w:val="22"/>
          <w:lang w:val="it-IT"/>
        </w:rPr>
        <w:t xml:space="preserve">Prospettive Sociali e Sanitarie </w:t>
      </w:r>
      <w:r w:rsidRPr="008151B0">
        <w:rPr>
          <w:rFonts w:ascii="Arial" w:hAnsi="Arial" w:cs="Arial"/>
          <w:sz w:val="22"/>
          <w:szCs w:val="22"/>
        </w:rPr>
        <w:t>Titolo dell’articolo: Disabilità nello Zaino</w:t>
      </w:r>
    </w:p>
    <w:p w:rsidR="00D03F63" w:rsidRPr="008151B0" w:rsidRDefault="00F22956" w:rsidP="00D03F63">
      <w:pPr>
        <w:pStyle w:val="Testonotaapidipagina"/>
        <w:rPr>
          <w:rFonts w:ascii="Arial" w:hAnsi="Arial" w:cs="Arial"/>
          <w:sz w:val="22"/>
          <w:szCs w:val="22"/>
        </w:rPr>
      </w:pPr>
      <w:r w:rsidRPr="008151B0">
        <w:rPr>
          <w:rFonts w:ascii="Arial" w:hAnsi="Arial" w:cs="Arial"/>
          <w:sz w:val="22"/>
          <w:szCs w:val="22"/>
          <w:lang w:val="it-IT"/>
        </w:rPr>
        <w:t xml:space="preserve">OMS (2007) </w:t>
      </w:r>
      <w:r w:rsidRPr="008151B0">
        <w:rPr>
          <w:rFonts w:ascii="Arial" w:hAnsi="Arial" w:cs="Arial"/>
          <w:i/>
          <w:sz w:val="22"/>
          <w:szCs w:val="22"/>
          <w:lang w:val="it-IT"/>
        </w:rPr>
        <w:t xml:space="preserve">ICF-CY Classificazione Internazionale del Funzionamento, della disabilità e della salute. </w:t>
      </w:r>
      <w:r w:rsidRPr="008151B0">
        <w:rPr>
          <w:rFonts w:ascii="Arial" w:hAnsi="Arial" w:cs="Arial"/>
          <w:sz w:val="22"/>
          <w:szCs w:val="22"/>
          <w:lang w:val="it-IT"/>
        </w:rPr>
        <w:t>Trento: Erickson</w:t>
      </w:r>
    </w:p>
    <w:p w:rsidR="00D03F63" w:rsidRPr="008151B0" w:rsidRDefault="00D03F63" w:rsidP="00D03F63">
      <w:pPr>
        <w:pStyle w:val="Testonotaapidipagina"/>
        <w:rPr>
          <w:rFonts w:ascii="Arial" w:hAnsi="Arial" w:cs="Arial"/>
          <w:sz w:val="22"/>
          <w:szCs w:val="22"/>
          <w:lang w:val="it-IT"/>
        </w:rPr>
      </w:pPr>
      <w:r w:rsidRPr="008151B0">
        <w:rPr>
          <w:rFonts w:ascii="Arial" w:hAnsi="Arial" w:cs="Arial"/>
          <w:sz w:val="22"/>
          <w:szCs w:val="22"/>
        </w:rPr>
        <w:t>Saglio</w:t>
      </w:r>
      <w:r w:rsidRPr="008151B0">
        <w:rPr>
          <w:rFonts w:ascii="Arial" w:hAnsi="Arial" w:cs="Arial"/>
          <w:sz w:val="22"/>
          <w:szCs w:val="22"/>
          <w:lang w:val="it-IT"/>
        </w:rPr>
        <w:t xml:space="preserve"> G.,</w:t>
      </w:r>
      <w:r w:rsidRPr="008151B0">
        <w:rPr>
          <w:rFonts w:ascii="Arial" w:hAnsi="Arial" w:cs="Arial"/>
          <w:sz w:val="22"/>
          <w:szCs w:val="22"/>
        </w:rPr>
        <w:t xml:space="preserve"> Zola </w:t>
      </w:r>
      <w:r w:rsidRPr="008151B0">
        <w:rPr>
          <w:rFonts w:ascii="Arial" w:hAnsi="Arial" w:cs="Arial"/>
          <w:sz w:val="22"/>
          <w:szCs w:val="22"/>
          <w:lang w:val="it-IT"/>
        </w:rPr>
        <w:t>C.</w:t>
      </w:r>
      <w:r w:rsidRPr="008151B0">
        <w:rPr>
          <w:rFonts w:ascii="Arial" w:hAnsi="Arial" w:cs="Arial"/>
          <w:sz w:val="22"/>
          <w:szCs w:val="22"/>
        </w:rPr>
        <w:t xml:space="preserve"> (2008</w:t>
      </w:r>
      <w:r w:rsidRPr="008151B0">
        <w:rPr>
          <w:rFonts w:ascii="Arial" w:hAnsi="Arial" w:cs="Arial"/>
          <w:sz w:val="22"/>
          <w:szCs w:val="22"/>
          <w:lang w:val="it-IT"/>
        </w:rPr>
        <w:t>)</w:t>
      </w:r>
      <w:r w:rsidRPr="008151B0">
        <w:rPr>
          <w:rFonts w:ascii="Arial" w:hAnsi="Arial" w:cs="Arial"/>
          <w:sz w:val="22"/>
          <w:szCs w:val="22"/>
        </w:rPr>
        <w:t xml:space="preserve">. </w:t>
      </w:r>
      <w:r w:rsidRPr="008151B0">
        <w:rPr>
          <w:rFonts w:ascii="Arial" w:hAnsi="Arial" w:cs="Arial"/>
          <w:sz w:val="22"/>
          <w:szCs w:val="22"/>
          <w:lang w:val="it-IT"/>
        </w:rPr>
        <w:t xml:space="preserve"> </w:t>
      </w:r>
      <w:r w:rsidRPr="008151B0">
        <w:rPr>
          <w:rFonts w:ascii="Arial" w:hAnsi="Arial" w:cs="Arial"/>
          <w:i/>
          <w:sz w:val="22"/>
          <w:szCs w:val="22"/>
        </w:rPr>
        <w:t>In su e in sé</w:t>
      </w:r>
      <w:r w:rsidRPr="008151B0">
        <w:rPr>
          <w:rFonts w:ascii="Arial" w:hAnsi="Arial" w:cs="Arial"/>
          <w:i/>
          <w:sz w:val="22"/>
          <w:szCs w:val="22"/>
          <w:lang w:val="it-IT"/>
        </w:rPr>
        <w:t xml:space="preserve">. </w:t>
      </w:r>
      <w:r w:rsidRPr="008151B0">
        <w:rPr>
          <w:rFonts w:ascii="Arial" w:hAnsi="Arial" w:cs="Arial"/>
          <w:i/>
          <w:sz w:val="22"/>
          <w:szCs w:val="22"/>
        </w:rPr>
        <w:t>Alpinismo e Psicologia</w:t>
      </w:r>
      <w:r w:rsidRPr="008151B0">
        <w:rPr>
          <w:rFonts w:ascii="Arial" w:hAnsi="Arial" w:cs="Arial"/>
          <w:i/>
          <w:sz w:val="22"/>
          <w:szCs w:val="22"/>
          <w:lang w:val="it-IT"/>
        </w:rPr>
        <w:t>.</w:t>
      </w:r>
      <w:r w:rsidRPr="008151B0">
        <w:rPr>
          <w:rFonts w:ascii="Arial" w:hAnsi="Arial" w:cs="Arial"/>
          <w:sz w:val="22"/>
          <w:szCs w:val="22"/>
          <w:lang w:val="it-IT"/>
        </w:rPr>
        <w:t xml:space="preserve">  </w:t>
      </w:r>
      <w:r w:rsidRPr="008151B0">
        <w:rPr>
          <w:rFonts w:ascii="Arial" w:hAnsi="Arial" w:cs="Arial"/>
          <w:sz w:val="22"/>
          <w:szCs w:val="22"/>
        </w:rPr>
        <w:t>Borgaro Torinese(To)</w:t>
      </w:r>
      <w:r w:rsidRPr="008151B0">
        <w:rPr>
          <w:rFonts w:ascii="Arial" w:hAnsi="Arial" w:cs="Arial"/>
          <w:sz w:val="22"/>
          <w:szCs w:val="22"/>
          <w:lang w:val="it-IT"/>
        </w:rPr>
        <w:t xml:space="preserve">: </w:t>
      </w:r>
      <w:r w:rsidRPr="008151B0">
        <w:rPr>
          <w:rFonts w:ascii="Arial" w:hAnsi="Arial" w:cs="Arial"/>
          <w:sz w:val="22"/>
          <w:szCs w:val="22"/>
        </w:rPr>
        <w:t>Canale&amp;C. S.p.A</w:t>
      </w:r>
    </w:p>
    <w:p w:rsidR="00F435A7" w:rsidRPr="008151B0" w:rsidRDefault="00D03F63" w:rsidP="00906B6B">
      <w:pPr>
        <w:spacing w:line="276" w:lineRule="auto"/>
        <w:rPr>
          <w:rFonts w:ascii="Arial" w:eastAsia="Times New Roman" w:hAnsi="Arial" w:cs="Arial"/>
          <w:b/>
          <w:lang w:eastAsia="it-IT"/>
        </w:rPr>
      </w:pPr>
      <w:r w:rsidRPr="008151B0">
        <w:rPr>
          <w:rFonts w:ascii="Arial" w:hAnsi="Arial" w:cs="Arial"/>
        </w:rPr>
        <w:t xml:space="preserve">Solnit R. (2002). </w:t>
      </w:r>
      <w:r w:rsidRPr="008151B0">
        <w:rPr>
          <w:rFonts w:ascii="Arial" w:hAnsi="Arial" w:cs="Arial"/>
          <w:i/>
        </w:rPr>
        <w:t>Storia del Camminare.</w:t>
      </w:r>
      <w:r w:rsidRPr="008151B0">
        <w:rPr>
          <w:rFonts w:ascii="Arial" w:hAnsi="Arial" w:cs="Arial"/>
        </w:rPr>
        <w:t xml:space="preserve"> Milano: Bruno Mondadori.</w:t>
      </w:r>
    </w:p>
    <w:p w:rsidR="005A3FFD" w:rsidRDefault="005A3FFD"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p w:rsidR="00F22956" w:rsidRDefault="00F22956" w:rsidP="00906B6B">
      <w:pPr>
        <w:spacing w:line="276" w:lineRule="auto"/>
        <w:rPr>
          <w:rFonts w:eastAsia="Times New Roman"/>
          <w:b/>
          <w:sz w:val="24"/>
          <w:szCs w:val="24"/>
          <w:lang w:eastAsia="it-IT"/>
        </w:rPr>
      </w:pPr>
    </w:p>
    <w:sectPr w:rsidR="00F22956" w:rsidSect="0074266E">
      <w:footerReference w:type="default" r:id="rId8"/>
      <w:type w:val="continuous"/>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620F" w:rsidRDefault="00B7620F" w:rsidP="00292B99">
      <w:pPr>
        <w:spacing w:line="240" w:lineRule="auto"/>
      </w:pPr>
      <w:r>
        <w:separator/>
      </w:r>
    </w:p>
  </w:endnote>
  <w:endnote w:type="continuationSeparator" w:id="0">
    <w:p w:rsidR="00B7620F" w:rsidRDefault="00B7620F" w:rsidP="00292B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12B" w:rsidRDefault="00D9012B">
    <w:pPr>
      <w:pStyle w:val="Pidipagina"/>
      <w:jc w:val="right"/>
    </w:pPr>
    <w:r>
      <w:fldChar w:fldCharType="begin"/>
    </w:r>
    <w:r>
      <w:instrText>PAGE   \* MERGEFORMAT</w:instrText>
    </w:r>
    <w:r>
      <w:fldChar w:fldCharType="separate"/>
    </w:r>
    <w:r w:rsidR="001A7379">
      <w:rPr>
        <w:noProof/>
      </w:rPr>
      <w:t>8</w:t>
    </w:r>
    <w:r>
      <w:fldChar w:fldCharType="end"/>
    </w:r>
  </w:p>
  <w:p w:rsidR="00D9012B" w:rsidRDefault="00D9012B">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620F" w:rsidRDefault="00B7620F" w:rsidP="00292B99">
      <w:pPr>
        <w:spacing w:line="240" w:lineRule="auto"/>
      </w:pPr>
      <w:r>
        <w:separator/>
      </w:r>
    </w:p>
  </w:footnote>
  <w:footnote w:type="continuationSeparator" w:id="0">
    <w:p w:rsidR="00B7620F" w:rsidRDefault="00B7620F" w:rsidP="00292B99">
      <w:pPr>
        <w:spacing w:line="240" w:lineRule="auto"/>
      </w:pPr>
      <w:r>
        <w:continuationSeparator/>
      </w:r>
    </w:p>
  </w:footnote>
  <w:footnote w:id="1">
    <w:p w:rsidR="00D9012B" w:rsidRPr="000372FC" w:rsidRDefault="00D9012B">
      <w:pPr>
        <w:pStyle w:val="Testonotaapidipagina"/>
        <w:rPr>
          <w:lang w:val="it-IT"/>
        </w:rPr>
      </w:pPr>
      <w:r>
        <w:rPr>
          <w:lang w:val="it-IT"/>
        </w:rPr>
        <w:sym w:font="Symbol" w:char="F02A"/>
      </w:r>
      <w:r>
        <w:rPr>
          <w:lang w:val="it-IT"/>
        </w:rPr>
        <w:t xml:space="preserve"> Psicologa, supervisore del gruppo di lavoro</w:t>
      </w:r>
    </w:p>
  </w:footnote>
  <w:footnote w:id="2">
    <w:p w:rsidR="00D9012B" w:rsidRPr="002D2DB2" w:rsidRDefault="00D9012B">
      <w:pPr>
        <w:pStyle w:val="Testonotaapidipagina"/>
        <w:rPr>
          <w:lang w:val="it-IT"/>
        </w:rPr>
      </w:pPr>
      <w:r>
        <w:sym w:font="Symbol" w:char="F02A"/>
      </w:r>
      <w:r>
        <w:sym w:font="Symbol" w:char="F02A"/>
      </w:r>
      <w:r>
        <w:rPr>
          <w:lang w:val="it-IT"/>
        </w:rPr>
        <w:t xml:space="preserve"> Sociologo, supervisore del gruppo di lavoro</w:t>
      </w:r>
    </w:p>
  </w:footnote>
  <w:footnote w:id="3">
    <w:p w:rsidR="00D9012B" w:rsidRPr="002D2DB2" w:rsidRDefault="00D9012B">
      <w:pPr>
        <w:pStyle w:val="Testonotaapidipagina"/>
        <w:rPr>
          <w:lang w:val="it-IT"/>
        </w:rPr>
      </w:pPr>
      <w:r>
        <w:rPr>
          <w:lang w:val="it-IT"/>
        </w:rPr>
        <w:t>*** Educatrici Professionali, Consorzio Intercomunale dei Servizi Sociali di Pinerolo</w:t>
      </w:r>
    </w:p>
  </w:footnote>
  <w:footnote w:id="4">
    <w:p w:rsidR="00D9012B" w:rsidRPr="00A60FAA" w:rsidRDefault="00D9012B">
      <w:pPr>
        <w:pStyle w:val="Testonotaapidipagina"/>
        <w:rPr>
          <w:lang w:val="it-IT"/>
        </w:rPr>
      </w:pPr>
      <w:r>
        <w:rPr>
          <w:lang w:val="it-IT"/>
        </w:rPr>
        <w:t>**** Operatore Socio Sanitario, Cooperativa “La Tarta Volante”</w:t>
      </w:r>
    </w:p>
  </w:footnote>
  <w:footnote w:id="5">
    <w:p w:rsidR="00D9012B" w:rsidRPr="00A60FAA" w:rsidRDefault="00D9012B">
      <w:pPr>
        <w:pStyle w:val="Testonotaapidipagina"/>
        <w:rPr>
          <w:lang w:val="it-IT"/>
        </w:rPr>
      </w:pPr>
      <w:r>
        <w:rPr>
          <w:lang w:val="it-IT"/>
        </w:rPr>
        <w:t>***** Educatori Professionali, Cooperativa “La Dua Valadda”</w:t>
      </w:r>
    </w:p>
  </w:footnote>
  <w:footnote w:id="6">
    <w:p w:rsidR="00D9012B" w:rsidRPr="00A60FAA" w:rsidRDefault="00D9012B">
      <w:pPr>
        <w:pStyle w:val="Testonotaapidipagina"/>
        <w:rPr>
          <w:lang w:val="it-IT"/>
        </w:rPr>
      </w:pPr>
      <w:r>
        <w:rPr>
          <w:lang w:val="it-IT"/>
        </w:rPr>
        <w:t>****** Educatrici Professionali e Operatore Socio Sanitario, Cooperativa “La Testarda”</w:t>
      </w:r>
    </w:p>
  </w:footnote>
  <w:footnote w:id="7">
    <w:p w:rsidR="00D9012B" w:rsidRPr="00080B90" w:rsidRDefault="00D9012B">
      <w:pPr>
        <w:pStyle w:val="Testonotaapidipagina"/>
        <w:rPr>
          <w:lang w:val="it-IT"/>
        </w:rPr>
      </w:pPr>
      <w:r>
        <w:rPr>
          <w:lang w:val="it-IT"/>
        </w:rPr>
        <w:sym w:font="Symbol" w:char="F02A"/>
      </w:r>
      <w:r>
        <w:rPr>
          <w:lang w:val="it-IT"/>
        </w:rPr>
        <w:sym w:font="Symbol" w:char="F02A"/>
      </w:r>
      <w:r>
        <w:rPr>
          <w:lang w:val="it-IT"/>
        </w:rPr>
        <w:sym w:font="Symbol" w:char="F02A"/>
      </w:r>
      <w:r>
        <w:rPr>
          <w:lang w:val="it-IT"/>
        </w:rPr>
        <w:sym w:font="Symbol" w:char="F02A"/>
      </w:r>
      <w:r>
        <w:rPr>
          <w:lang w:val="it-IT"/>
        </w:rPr>
        <w:sym w:font="Symbol" w:char="F02A"/>
      </w:r>
      <w:r>
        <w:rPr>
          <w:lang w:val="it-IT"/>
        </w:rPr>
        <w:sym w:font="Symbol" w:char="F02A"/>
      </w:r>
      <w:r>
        <w:rPr>
          <w:lang w:val="it-IT"/>
        </w:rPr>
        <w:sym w:font="Symbol" w:char="F02A"/>
      </w:r>
      <w:r>
        <w:rPr>
          <w:lang w:val="it-IT"/>
        </w:rPr>
        <w:t>Educatrice professionale, Cooperativa il Raggio-Consorzio Socio Assistenziali del Chierese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E01EB"/>
    <w:multiLevelType w:val="hybridMultilevel"/>
    <w:tmpl w:val="6DDE5A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10E6C85"/>
    <w:multiLevelType w:val="multilevel"/>
    <w:tmpl w:val="D88AE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F6F24"/>
    <w:multiLevelType w:val="hybridMultilevel"/>
    <w:tmpl w:val="F94C76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F0761DB"/>
    <w:multiLevelType w:val="hybridMultilevel"/>
    <w:tmpl w:val="5D40C36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F574A90"/>
    <w:multiLevelType w:val="hybridMultilevel"/>
    <w:tmpl w:val="6F08DED4"/>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5" w15:restartNumberingAfterBreak="0">
    <w:nsid w:val="31DC7832"/>
    <w:multiLevelType w:val="hybridMultilevel"/>
    <w:tmpl w:val="C24C607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B267E91"/>
    <w:multiLevelType w:val="hybridMultilevel"/>
    <w:tmpl w:val="3976B196"/>
    <w:lvl w:ilvl="0" w:tplc="04100011">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15:restartNumberingAfterBreak="0">
    <w:nsid w:val="62726B88"/>
    <w:multiLevelType w:val="hybridMultilevel"/>
    <w:tmpl w:val="4EEE5D1C"/>
    <w:lvl w:ilvl="0" w:tplc="0BC4C2B6">
      <w:start w:val="11"/>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6A106D4"/>
    <w:multiLevelType w:val="hybridMultilevel"/>
    <w:tmpl w:val="3C503A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73275D2D"/>
    <w:multiLevelType w:val="hybridMultilevel"/>
    <w:tmpl w:val="769016C4"/>
    <w:lvl w:ilvl="0" w:tplc="0BC4C2B6">
      <w:start w:val="11"/>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2"/>
  </w:num>
  <w:num w:numId="4">
    <w:abstractNumId w:val="1"/>
  </w:num>
  <w:num w:numId="5">
    <w:abstractNumId w:val="8"/>
  </w:num>
  <w:num w:numId="6">
    <w:abstractNumId w:val="3"/>
  </w:num>
  <w:num w:numId="7">
    <w:abstractNumId w:val="0"/>
  </w:num>
  <w:num w:numId="8">
    <w:abstractNumId w:val="6"/>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5FA"/>
    <w:rsid w:val="00000026"/>
    <w:rsid w:val="00002773"/>
    <w:rsid w:val="0000351D"/>
    <w:rsid w:val="0000608F"/>
    <w:rsid w:val="00016366"/>
    <w:rsid w:val="000372FC"/>
    <w:rsid w:val="0004156E"/>
    <w:rsid w:val="00055861"/>
    <w:rsid w:val="000560DB"/>
    <w:rsid w:val="00080B90"/>
    <w:rsid w:val="00095E4C"/>
    <w:rsid w:val="000C2911"/>
    <w:rsid w:val="000D0FE9"/>
    <w:rsid w:val="000E50AE"/>
    <w:rsid w:val="0010766D"/>
    <w:rsid w:val="0012127D"/>
    <w:rsid w:val="001227AA"/>
    <w:rsid w:val="00164776"/>
    <w:rsid w:val="00181449"/>
    <w:rsid w:val="001969DD"/>
    <w:rsid w:val="001A18D1"/>
    <w:rsid w:val="001A5250"/>
    <w:rsid w:val="001A7379"/>
    <w:rsid w:val="001B0298"/>
    <w:rsid w:val="001B6EFA"/>
    <w:rsid w:val="001C7ED5"/>
    <w:rsid w:val="001F5769"/>
    <w:rsid w:val="00201C85"/>
    <w:rsid w:val="002104CF"/>
    <w:rsid w:val="00211A59"/>
    <w:rsid w:val="00221A51"/>
    <w:rsid w:val="00245046"/>
    <w:rsid w:val="002705D3"/>
    <w:rsid w:val="00273553"/>
    <w:rsid w:val="002777E4"/>
    <w:rsid w:val="00280698"/>
    <w:rsid w:val="00281436"/>
    <w:rsid w:val="002843B5"/>
    <w:rsid w:val="00285CAB"/>
    <w:rsid w:val="00292276"/>
    <w:rsid w:val="00292B99"/>
    <w:rsid w:val="002A16CE"/>
    <w:rsid w:val="002A5FB9"/>
    <w:rsid w:val="002C2D68"/>
    <w:rsid w:val="002D2DB2"/>
    <w:rsid w:val="002E3C98"/>
    <w:rsid w:val="002E6158"/>
    <w:rsid w:val="002E7C0A"/>
    <w:rsid w:val="002F1E56"/>
    <w:rsid w:val="002F2F39"/>
    <w:rsid w:val="002F7E2E"/>
    <w:rsid w:val="003035EA"/>
    <w:rsid w:val="0030660F"/>
    <w:rsid w:val="0031708F"/>
    <w:rsid w:val="00325D25"/>
    <w:rsid w:val="0033320A"/>
    <w:rsid w:val="00335C61"/>
    <w:rsid w:val="00335D27"/>
    <w:rsid w:val="00341003"/>
    <w:rsid w:val="00341E12"/>
    <w:rsid w:val="00350546"/>
    <w:rsid w:val="003554E3"/>
    <w:rsid w:val="003560EA"/>
    <w:rsid w:val="00372D75"/>
    <w:rsid w:val="0038373F"/>
    <w:rsid w:val="00394AFC"/>
    <w:rsid w:val="0039726C"/>
    <w:rsid w:val="003B0E70"/>
    <w:rsid w:val="003B5A7E"/>
    <w:rsid w:val="003C2FFA"/>
    <w:rsid w:val="003C7C87"/>
    <w:rsid w:val="003D44F4"/>
    <w:rsid w:val="003F0F52"/>
    <w:rsid w:val="004105EC"/>
    <w:rsid w:val="00410D0F"/>
    <w:rsid w:val="00416565"/>
    <w:rsid w:val="00421F5C"/>
    <w:rsid w:val="004258BB"/>
    <w:rsid w:val="004456E1"/>
    <w:rsid w:val="0044711C"/>
    <w:rsid w:val="004478E1"/>
    <w:rsid w:val="004527BA"/>
    <w:rsid w:val="004604FA"/>
    <w:rsid w:val="004723C6"/>
    <w:rsid w:val="00484991"/>
    <w:rsid w:val="0049221A"/>
    <w:rsid w:val="00494FB9"/>
    <w:rsid w:val="004A14E0"/>
    <w:rsid w:val="004A3684"/>
    <w:rsid w:val="004A7C98"/>
    <w:rsid w:val="004B10F6"/>
    <w:rsid w:val="004C7137"/>
    <w:rsid w:val="004E7963"/>
    <w:rsid w:val="0050653B"/>
    <w:rsid w:val="00511CB9"/>
    <w:rsid w:val="0051395D"/>
    <w:rsid w:val="0052343C"/>
    <w:rsid w:val="00530817"/>
    <w:rsid w:val="00540C1A"/>
    <w:rsid w:val="005431ED"/>
    <w:rsid w:val="0054563A"/>
    <w:rsid w:val="00565085"/>
    <w:rsid w:val="00571C35"/>
    <w:rsid w:val="005775C6"/>
    <w:rsid w:val="00593A8A"/>
    <w:rsid w:val="00595504"/>
    <w:rsid w:val="005A3FFD"/>
    <w:rsid w:val="005A60D5"/>
    <w:rsid w:val="005B76F7"/>
    <w:rsid w:val="005C67ED"/>
    <w:rsid w:val="005E286C"/>
    <w:rsid w:val="00620204"/>
    <w:rsid w:val="006313AA"/>
    <w:rsid w:val="006476FC"/>
    <w:rsid w:val="00677D4F"/>
    <w:rsid w:val="00681DE6"/>
    <w:rsid w:val="00690B0A"/>
    <w:rsid w:val="00692D28"/>
    <w:rsid w:val="00694C7F"/>
    <w:rsid w:val="006A19E7"/>
    <w:rsid w:val="006A6C50"/>
    <w:rsid w:val="006C4A57"/>
    <w:rsid w:val="006C5BED"/>
    <w:rsid w:val="006D0923"/>
    <w:rsid w:val="006D3C9A"/>
    <w:rsid w:val="006F1C1F"/>
    <w:rsid w:val="00707A5F"/>
    <w:rsid w:val="00717747"/>
    <w:rsid w:val="00721ED6"/>
    <w:rsid w:val="00736DD5"/>
    <w:rsid w:val="0074266E"/>
    <w:rsid w:val="00757A48"/>
    <w:rsid w:val="00770490"/>
    <w:rsid w:val="00775B8F"/>
    <w:rsid w:val="00775D5B"/>
    <w:rsid w:val="00777DBE"/>
    <w:rsid w:val="00785BE9"/>
    <w:rsid w:val="007A7DFC"/>
    <w:rsid w:val="007D00AA"/>
    <w:rsid w:val="007D119B"/>
    <w:rsid w:val="007E16A1"/>
    <w:rsid w:val="007E3140"/>
    <w:rsid w:val="007E67AD"/>
    <w:rsid w:val="007F2BC0"/>
    <w:rsid w:val="008151B0"/>
    <w:rsid w:val="00821695"/>
    <w:rsid w:val="008334F0"/>
    <w:rsid w:val="008477BF"/>
    <w:rsid w:val="008602A4"/>
    <w:rsid w:val="00864C9D"/>
    <w:rsid w:val="008707B7"/>
    <w:rsid w:val="00892E4F"/>
    <w:rsid w:val="008A2BE8"/>
    <w:rsid w:val="008A3F05"/>
    <w:rsid w:val="008E7048"/>
    <w:rsid w:val="008E7066"/>
    <w:rsid w:val="00906B6B"/>
    <w:rsid w:val="00910A17"/>
    <w:rsid w:val="0092076D"/>
    <w:rsid w:val="009235FA"/>
    <w:rsid w:val="0093072B"/>
    <w:rsid w:val="00942A33"/>
    <w:rsid w:val="00945B54"/>
    <w:rsid w:val="00965EF2"/>
    <w:rsid w:val="00995444"/>
    <w:rsid w:val="009A5C6A"/>
    <w:rsid w:val="009C21CD"/>
    <w:rsid w:val="009D3337"/>
    <w:rsid w:val="009D50B0"/>
    <w:rsid w:val="009D50E2"/>
    <w:rsid w:val="009D5D53"/>
    <w:rsid w:val="00A13C11"/>
    <w:rsid w:val="00A17911"/>
    <w:rsid w:val="00A214A6"/>
    <w:rsid w:val="00A2658C"/>
    <w:rsid w:val="00A278CE"/>
    <w:rsid w:val="00A27CC2"/>
    <w:rsid w:val="00A3249C"/>
    <w:rsid w:val="00A53216"/>
    <w:rsid w:val="00A53ED5"/>
    <w:rsid w:val="00A572C5"/>
    <w:rsid w:val="00A60FAA"/>
    <w:rsid w:val="00A62CA7"/>
    <w:rsid w:val="00A73815"/>
    <w:rsid w:val="00A74128"/>
    <w:rsid w:val="00A76952"/>
    <w:rsid w:val="00A76FF7"/>
    <w:rsid w:val="00A8159A"/>
    <w:rsid w:val="00A8594A"/>
    <w:rsid w:val="00A86B9F"/>
    <w:rsid w:val="00A87448"/>
    <w:rsid w:val="00A87A8F"/>
    <w:rsid w:val="00A928AA"/>
    <w:rsid w:val="00AA18B7"/>
    <w:rsid w:val="00AC2167"/>
    <w:rsid w:val="00AC607D"/>
    <w:rsid w:val="00AE2A2F"/>
    <w:rsid w:val="00B31489"/>
    <w:rsid w:val="00B362B2"/>
    <w:rsid w:val="00B42A76"/>
    <w:rsid w:val="00B501CC"/>
    <w:rsid w:val="00B7620F"/>
    <w:rsid w:val="00B8158A"/>
    <w:rsid w:val="00B92196"/>
    <w:rsid w:val="00BA5998"/>
    <w:rsid w:val="00BB5CF7"/>
    <w:rsid w:val="00BD1658"/>
    <w:rsid w:val="00BE73CB"/>
    <w:rsid w:val="00C040AC"/>
    <w:rsid w:val="00C060DC"/>
    <w:rsid w:val="00C12006"/>
    <w:rsid w:val="00C1201C"/>
    <w:rsid w:val="00C15D2A"/>
    <w:rsid w:val="00C46B83"/>
    <w:rsid w:val="00C63661"/>
    <w:rsid w:val="00C63FA5"/>
    <w:rsid w:val="00C66710"/>
    <w:rsid w:val="00C70BC5"/>
    <w:rsid w:val="00C740C6"/>
    <w:rsid w:val="00C85082"/>
    <w:rsid w:val="00CA4A4E"/>
    <w:rsid w:val="00CB18D8"/>
    <w:rsid w:val="00CF27DC"/>
    <w:rsid w:val="00CF3A3A"/>
    <w:rsid w:val="00CF63DC"/>
    <w:rsid w:val="00D018DD"/>
    <w:rsid w:val="00D026AE"/>
    <w:rsid w:val="00D03F63"/>
    <w:rsid w:val="00D05BFD"/>
    <w:rsid w:val="00D12796"/>
    <w:rsid w:val="00D144AD"/>
    <w:rsid w:val="00D202C1"/>
    <w:rsid w:val="00D24DB4"/>
    <w:rsid w:val="00D80BD7"/>
    <w:rsid w:val="00D851C5"/>
    <w:rsid w:val="00D9012B"/>
    <w:rsid w:val="00DA4B36"/>
    <w:rsid w:val="00DC0CEA"/>
    <w:rsid w:val="00DC5CDA"/>
    <w:rsid w:val="00DD02F4"/>
    <w:rsid w:val="00DE547D"/>
    <w:rsid w:val="00DE5F3F"/>
    <w:rsid w:val="00E027B5"/>
    <w:rsid w:val="00E12775"/>
    <w:rsid w:val="00E16DCB"/>
    <w:rsid w:val="00E2510D"/>
    <w:rsid w:val="00E27B4E"/>
    <w:rsid w:val="00E41CD5"/>
    <w:rsid w:val="00E578AA"/>
    <w:rsid w:val="00EA2424"/>
    <w:rsid w:val="00EC1806"/>
    <w:rsid w:val="00EC6DA1"/>
    <w:rsid w:val="00EC779B"/>
    <w:rsid w:val="00ED175C"/>
    <w:rsid w:val="00ED33C3"/>
    <w:rsid w:val="00ED6CA5"/>
    <w:rsid w:val="00F0286F"/>
    <w:rsid w:val="00F07128"/>
    <w:rsid w:val="00F11F6C"/>
    <w:rsid w:val="00F16149"/>
    <w:rsid w:val="00F22956"/>
    <w:rsid w:val="00F31109"/>
    <w:rsid w:val="00F35CA7"/>
    <w:rsid w:val="00F37570"/>
    <w:rsid w:val="00F435A7"/>
    <w:rsid w:val="00F52C63"/>
    <w:rsid w:val="00F6662C"/>
    <w:rsid w:val="00F70480"/>
    <w:rsid w:val="00F831C5"/>
    <w:rsid w:val="00F92464"/>
    <w:rsid w:val="00F9543D"/>
    <w:rsid w:val="00F958FD"/>
    <w:rsid w:val="00FA5F98"/>
    <w:rsid w:val="00FA6A18"/>
    <w:rsid w:val="00FD2143"/>
    <w:rsid w:val="00FE17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FA78A8-23EC-4DFD-AAB6-51023B576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line="240" w:lineRule="exact"/>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A7DFC"/>
    <w:pPr>
      <w:spacing w:after="160" w:line="256" w:lineRule="auto"/>
      <w:ind w:left="720"/>
      <w:contextualSpacing/>
    </w:pPr>
  </w:style>
  <w:style w:type="paragraph" w:styleId="Testofumetto">
    <w:name w:val="Balloon Text"/>
    <w:basedOn w:val="Normale"/>
    <w:link w:val="TestofumettoCarattere"/>
    <w:uiPriority w:val="99"/>
    <w:semiHidden/>
    <w:unhideWhenUsed/>
    <w:rsid w:val="007A7DFC"/>
    <w:pPr>
      <w:spacing w:line="240" w:lineRule="auto"/>
    </w:pPr>
    <w:rPr>
      <w:rFonts w:ascii="Tahoma" w:hAnsi="Tahoma"/>
      <w:sz w:val="16"/>
      <w:szCs w:val="16"/>
      <w:lang w:val="x-none"/>
    </w:rPr>
  </w:style>
  <w:style w:type="character" w:customStyle="1" w:styleId="TestofumettoCarattere">
    <w:name w:val="Testo fumetto Carattere"/>
    <w:link w:val="Testofumetto"/>
    <w:uiPriority w:val="99"/>
    <w:semiHidden/>
    <w:rsid w:val="007A7DFC"/>
    <w:rPr>
      <w:rFonts w:ascii="Tahoma" w:hAnsi="Tahoma" w:cs="Tahoma"/>
      <w:sz w:val="16"/>
      <w:szCs w:val="16"/>
      <w:lang w:eastAsia="en-US"/>
    </w:rPr>
  </w:style>
  <w:style w:type="paragraph" w:styleId="Testonotaapidipagina">
    <w:name w:val="footnote text"/>
    <w:basedOn w:val="Normale"/>
    <w:link w:val="TestonotaapidipaginaCarattere"/>
    <w:uiPriority w:val="99"/>
    <w:semiHidden/>
    <w:unhideWhenUsed/>
    <w:rsid w:val="00292B99"/>
    <w:rPr>
      <w:sz w:val="20"/>
      <w:szCs w:val="20"/>
      <w:lang w:val="x-none"/>
    </w:rPr>
  </w:style>
  <w:style w:type="character" w:customStyle="1" w:styleId="TestonotaapidipaginaCarattere">
    <w:name w:val="Testo nota a piè di pagina Carattere"/>
    <w:link w:val="Testonotaapidipagina"/>
    <w:uiPriority w:val="99"/>
    <w:semiHidden/>
    <w:rsid w:val="00292B99"/>
    <w:rPr>
      <w:lang w:eastAsia="en-US"/>
    </w:rPr>
  </w:style>
  <w:style w:type="character" w:styleId="Rimandonotaapidipagina">
    <w:name w:val="footnote reference"/>
    <w:uiPriority w:val="99"/>
    <w:semiHidden/>
    <w:unhideWhenUsed/>
    <w:rsid w:val="00292B99"/>
    <w:rPr>
      <w:vertAlign w:val="superscript"/>
    </w:rPr>
  </w:style>
  <w:style w:type="paragraph" w:styleId="Intestazione">
    <w:name w:val="header"/>
    <w:basedOn w:val="Normale"/>
    <w:link w:val="IntestazioneCarattere"/>
    <w:uiPriority w:val="99"/>
    <w:unhideWhenUsed/>
    <w:rsid w:val="008477BF"/>
    <w:pPr>
      <w:tabs>
        <w:tab w:val="center" w:pos="4819"/>
        <w:tab w:val="right" w:pos="9638"/>
      </w:tabs>
    </w:pPr>
    <w:rPr>
      <w:lang w:val="x-none"/>
    </w:rPr>
  </w:style>
  <w:style w:type="character" w:customStyle="1" w:styleId="IntestazioneCarattere">
    <w:name w:val="Intestazione Carattere"/>
    <w:link w:val="Intestazione"/>
    <w:uiPriority w:val="99"/>
    <w:rsid w:val="008477BF"/>
    <w:rPr>
      <w:sz w:val="22"/>
      <w:szCs w:val="22"/>
      <w:lang w:eastAsia="en-US"/>
    </w:rPr>
  </w:style>
  <w:style w:type="paragraph" w:styleId="Pidipagina">
    <w:name w:val="footer"/>
    <w:basedOn w:val="Normale"/>
    <w:link w:val="PidipaginaCarattere"/>
    <w:uiPriority w:val="99"/>
    <w:unhideWhenUsed/>
    <w:rsid w:val="008477BF"/>
    <w:pPr>
      <w:tabs>
        <w:tab w:val="center" w:pos="4819"/>
        <w:tab w:val="right" w:pos="9638"/>
      </w:tabs>
    </w:pPr>
    <w:rPr>
      <w:lang w:val="x-none"/>
    </w:rPr>
  </w:style>
  <w:style w:type="character" w:customStyle="1" w:styleId="PidipaginaCarattere">
    <w:name w:val="Piè di pagina Carattere"/>
    <w:link w:val="Pidipagina"/>
    <w:uiPriority w:val="99"/>
    <w:rsid w:val="008477BF"/>
    <w:rPr>
      <w:sz w:val="22"/>
      <w:szCs w:val="22"/>
      <w:lang w:eastAsia="en-US"/>
    </w:rPr>
  </w:style>
  <w:style w:type="paragraph" w:styleId="NormaleWeb">
    <w:name w:val="Normal (Web)"/>
    <w:basedOn w:val="Normale"/>
    <w:uiPriority w:val="99"/>
    <w:unhideWhenUsed/>
    <w:rsid w:val="003C2FFA"/>
    <w:pPr>
      <w:spacing w:before="100" w:beforeAutospacing="1" w:after="119" w:line="240" w:lineRule="auto"/>
    </w:pPr>
    <w:rPr>
      <w:rFonts w:ascii="Times New Roman" w:eastAsia="Times New Roman" w:hAnsi="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614042">
      <w:bodyDiv w:val="1"/>
      <w:marLeft w:val="0"/>
      <w:marRight w:val="0"/>
      <w:marTop w:val="0"/>
      <w:marBottom w:val="0"/>
      <w:divBdr>
        <w:top w:val="none" w:sz="0" w:space="0" w:color="auto"/>
        <w:left w:val="none" w:sz="0" w:space="0" w:color="auto"/>
        <w:bottom w:val="none" w:sz="0" w:space="0" w:color="auto"/>
        <w:right w:val="none" w:sz="0" w:space="0" w:color="auto"/>
      </w:divBdr>
    </w:div>
    <w:div w:id="143737245">
      <w:bodyDiv w:val="1"/>
      <w:marLeft w:val="0"/>
      <w:marRight w:val="0"/>
      <w:marTop w:val="0"/>
      <w:marBottom w:val="0"/>
      <w:divBdr>
        <w:top w:val="none" w:sz="0" w:space="0" w:color="auto"/>
        <w:left w:val="none" w:sz="0" w:space="0" w:color="auto"/>
        <w:bottom w:val="none" w:sz="0" w:space="0" w:color="auto"/>
        <w:right w:val="none" w:sz="0" w:space="0" w:color="auto"/>
      </w:divBdr>
    </w:div>
    <w:div w:id="151719363">
      <w:bodyDiv w:val="1"/>
      <w:marLeft w:val="0"/>
      <w:marRight w:val="0"/>
      <w:marTop w:val="0"/>
      <w:marBottom w:val="0"/>
      <w:divBdr>
        <w:top w:val="none" w:sz="0" w:space="0" w:color="auto"/>
        <w:left w:val="none" w:sz="0" w:space="0" w:color="auto"/>
        <w:bottom w:val="none" w:sz="0" w:space="0" w:color="auto"/>
        <w:right w:val="none" w:sz="0" w:space="0" w:color="auto"/>
      </w:divBdr>
    </w:div>
    <w:div w:id="208540486">
      <w:bodyDiv w:val="1"/>
      <w:marLeft w:val="0"/>
      <w:marRight w:val="0"/>
      <w:marTop w:val="0"/>
      <w:marBottom w:val="0"/>
      <w:divBdr>
        <w:top w:val="none" w:sz="0" w:space="0" w:color="auto"/>
        <w:left w:val="none" w:sz="0" w:space="0" w:color="auto"/>
        <w:bottom w:val="none" w:sz="0" w:space="0" w:color="auto"/>
        <w:right w:val="none" w:sz="0" w:space="0" w:color="auto"/>
      </w:divBdr>
    </w:div>
    <w:div w:id="339352687">
      <w:bodyDiv w:val="1"/>
      <w:marLeft w:val="0"/>
      <w:marRight w:val="0"/>
      <w:marTop w:val="0"/>
      <w:marBottom w:val="0"/>
      <w:divBdr>
        <w:top w:val="none" w:sz="0" w:space="0" w:color="auto"/>
        <w:left w:val="none" w:sz="0" w:space="0" w:color="auto"/>
        <w:bottom w:val="none" w:sz="0" w:space="0" w:color="auto"/>
        <w:right w:val="none" w:sz="0" w:space="0" w:color="auto"/>
      </w:divBdr>
    </w:div>
    <w:div w:id="541669823">
      <w:bodyDiv w:val="1"/>
      <w:marLeft w:val="0"/>
      <w:marRight w:val="0"/>
      <w:marTop w:val="0"/>
      <w:marBottom w:val="0"/>
      <w:divBdr>
        <w:top w:val="none" w:sz="0" w:space="0" w:color="auto"/>
        <w:left w:val="none" w:sz="0" w:space="0" w:color="auto"/>
        <w:bottom w:val="none" w:sz="0" w:space="0" w:color="auto"/>
        <w:right w:val="none" w:sz="0" w:space="0" w:color="auto"/>
      </w:divBdr>
    </w:div>
    <w:div w:id="556860647">
      <w:bodyDiv w:val="1"/>
      <w:marLeft w:val="0"/>
      <w:marRight w:val="0"/>
      <w:marTop w:val="0"/>
      <w:marBottom w:val="0"/>
      <w:divBdr>
        <w:top w:val="none" w:sz="0" w:space="0" w:color="auto"/>
        <w:left w:val="none" w:sz="0" w:space="0" w:color="auto"/>
        <w:bottom w:val="none" w:sz="0" w:space="0" w:color="auto"/>
        <w:right w:val="none" w:sz="0" w:space="0" w:color="auto"/>
      </w:divBdr>
    </w:div>
    <w:div w:id="559482807">
      <w:bodyDiv w:val="1"/>
      <w:marLeft w:val="0"/>
      <w:marRight w:val="0"/>
      <w:marTop w:val="0"/>
      <w:marBottom w:val="0"/>
      <w:divBdr>
        <w:top w:val="none" w:sz="0" w:space="0" w:color="auto"/>
        <w:left w:val="none" w:sz="0" w:space="0" w:color="auto"/>
        <w:bottom w:val="none" w:sz="0" w:space="0" w:color="auto"/>
        <w:right w:val="none" w:sz="0" w:space="0" w:color="auto"/>
      </w:divBdr>
    </w:div>
    <w:div w:id="578098877">
      <w:bodyDiv w:val="1"/>
      <w:marLeft w:val="0"/>
      <w:marRight w:val="0"/>
      <w:marTop w:val="0"/>
      <w:marBottom w:val="0"/>
      <w:divBdr>
        <w:top w:val="none" w:sz="0" w:space="0" w:color="auto"/>
        <w:left w:val="none" w:sz="0" w:space="0" w:color="auto"/>
        <w:bottom w:val="none" w:sz="0" w:space="0" w:color="auto"/>
        <w:right w:val="none" w:sz="0" w:space="0" w:color="auto"/>
      </w:divBdr>
    </w:div>
    <w:div w:id="595600458">
      <w:bodyDiv w:val="1"/>
      <w:marLeft w:val="0"/>
      <w:marRight w:val="0"/>
      <w:marTop w:val="0"/>
      <w:marBottom w:val="0"/>
      <w:divBdr>
        <w:top w:val="none" w:sz="0" w:space="0" w:color="auto"/>
        <w:left w:val="none" w:sz="0" w:space="0" w:color="auto"/>
        <w:bottom w:val="none" w:sz="0" w:space="0" w:color="auto"/>
        <w:right w:val="none" w:sz="0" w:space="0" w:color="auto"/>
      </w:divBdr>
    </w:div>
    <w:div w:id="626545033">
      <w:bodyDiv w:val="1"/>
      <w:marLeft w:val="0"/>
      <w:marRight w:val="0"/>
      <w:marTop w:val="0"/>
      <w:marBottom w:val="0"/>
      <w:divBdr>
        <w:top w:val="none" w:sz="0" w:space="0" w:color="auto"/>
        <w:left w:val="none" w:sz="0" w:space="0" w:color="auto"/>
        <w:bottom w:val="none" w:sz="0" w:space="0" w:color="auto"/>
        <w:right w:val="none" w:sz="0" w:space="0" w:color="auto"/>
      </w:divBdr>
    </w:div>
    <w:div w:id="950549448">
      <w:bodyDiv w:val="1"/>
      <w:marLeft w:val="0"/>
      <w:marRight w:val="0"/>
      <w:marTop w:val="0"/>
      <w:marBottom w:val="0"/>
      <w:divBdr>
        <w:top w:val="none" w:sz="0" w:space="0" w:color="auto"/>
        <w:left w:val="none" w:sz="0" w:space="0" w:color="auto"/>
        <w:bottom w:val="none" w:sz="0" w:space="0" w:color="auto"/>
        <w:right w:val="none" w:sz="0" w:space="0" w:color="auto"/>
      </w:divBdr>
    </w:div>
    <w:div w:id="976031583">
      <w:bodyDiv w:val="1"/>
      <w:marLeft w:val="0"/>
      <w:marRight w:val="0"/>
      <w:marTop w:val="0"/>
      <w:marBottom w:val="0"/>
      <w:divBdr>
        <w:top w:val="none" w:sz="0" w:space="0" w:color="auto"/>
        <w:left w:val="none" w:sz="0" w:space="0" w:color="auto"/>
        <w:bottom w:val="none" w:sz="0" w:space="0" w:color="auto"/>
        <w:right w:val="none" w:sz="0" w:space="0" w:color="auto"/>
      </w:divBdr>
    </w:div>
    <w:div w:id="1039862250">
      <w:bodyDiv w:val="1"/>
      <w:marLeft w:val="0"/>
      <w:marRight w:val="0"/>
      <w:marTop w:val="0"/>
      <w:marBottom w:val="0"/>
      <w:divBdr>
        <w:top w:val="none" w:sz="0" w:space="0" w:color="auto"/>
        <w:left w:val="none" w:sz="0" w:space="0" w:color="auto"/>
        <w:bottom w:val="none" w:sz="0" w:space="0" w:color="auto"/>
        <w:right w:val="none" w:sz="0" w:space="0" w:color="auto"/>
      </w:divBdr>
    </w:div>
    <w:div w:id="1094352563">
      <w:bodyDiv w:val="1"/>
      <w:marLeft w:val="0"/>
      <w:marRight w:val="0"/>
      <w:marTop w:val="0"/>
      <w:marBottom w:val="0"/>
      <w:divBdr>
        <w:top w:val="none" w:sz="0" w:space="0" w:color="auto"/>
        <w:left w:val="none" w:sz="0" w:space="0" w:color="auto"/>
        <w:bottom w:val="none" w:sz="0" w:space="0" w:color="auto"/>
        <w:right w:val="none" w:sz="0" w:space="0" w:color="auto"/>
      </w:divBdr>
    </w:div>
    <w:div w:id="1201939349">
      <w:bodyDiv w:val="1"/>
      <w:marLeft w:val="0"/>
      <w:marRight w:val="0"/>
      <w:marTop w:val="0"/>
      <w:marBottom w:val="0"/>
      <w:divBdr>
        <w:top w:val="none" w:sz="0" w:space="0" w:color="auto"/>
        <w:left w:val="none" w:sz="0" w:space="0" w:color="auto"/>
        <w:bottom w:val="none" w:sz="0" w:space="0" w:color="auto"/>
        <w:right w:val="none" w:sz="0" w:space="0" w:color="auto"/>
      </w:divBdr>
    </w:div>
    <w:div w:id="1369180761">
      <w:bodyDiv w:val="1"/>
      <w:marLeft w:val="0"/>
      <w:marRight w:val="0"/>
      <w:marTop w:val="0"/>
      <w:marBottom w:val="0"/>
      <w:divBdr>
        <w:top w:val="none" w:sz="0" w:space="0" w:color="auto"/>
        <w:left w:val="none" w:sz="0" w:space="0" w:color="auto"/>
        <w:bottom w:val="none" w:sz="0" w:space="0" w:color="auto"/>
        <w:right w:val="none" w:sz="0" w:space="0" w:color="auto"/>
      </w:divBdr>
    </w:div>
    <w:div w:id="1450277643">
      <w:bodyDiv w:val="1"/>
      <w:marLeft w:val="0"/>
      <w:marRight w:val="0"/>
      <w:marTop w:val="0"/>
      <w:marBottom w:val="0"/>
      <w:divBdr>
        <w:top w:val="none" w:sz="0" w:space="0" w:color="auto"/>
        <w:left w:val="none" w:sz="0" w:space="0" w:color="auto"/>
        <w:bottom w:val="none" w:sz="0" w:space="0" w:color="auto"/>
        <w:right w:val="none" w:sz="0" w:space="0" w:color="auto"/>
      </w:divBdr>
    </w:div>
    <w:div w:id="1484396416">
      <w:bodyDiv w:val="1"/>
      <w:marLeft w:val="0"/>
      <w:marRight w:val="0"/>
      <w:marTop w:val="0"/>
      <w:marBottom w:val="0"/>
      <w:divBdr>
        <w:top w:val="none" w:sz="0" w:space="0" w:color="auto"/>
        <w:left w:val="none" w:sz="0" w:space="0" w:color="auto"/>
        <w:bottom w:val="none" w:sz="0" w:space="0" w:color="auto"/>
        <w:right w:val="none" w:sz="0" w:space="0" w:color="auto"/>
      </w:divBdr>
    </w:div>
    <w:div w:id="1595898573">
      <w:bodyDiv w:val="1"/>
      <w:marLeft w:val="0"/>
      <w:marRight w:val="0"/>
      <w:marTop w:val="0"/>
      <w:marBottom w:val="0"/>
      <w:divBdr>
        <w:top w:val="none" w:sz="0" w:space="0" w:color="auto"/>
        <w:left w:val="none" w:sz="0" w:space="0" w:color="auto"/>
        <w:bottom w:val="none" w:sz="0" w:space="0" w:color="auto"/>
        <w:right w:val="none" w:sz="0" w:space="0" w:color="auto"/>
      </w:divBdr>
    </w:div>
    <w:div w:id="1722054050">
      <w:bodyDiv w:val="1"/>
      <w:marLeft w:val="0"/>
      <w:marRight w:val="0"/>
      <w:marTop w:val="0"/>
      <w:marBottom w:val="0"/>
      <w:divBdr>
        <w:top w:val="none" w:sz="0" w:space="0" w:color="auto"/>
        <w:left w:val="none" w:sz="0" w:space="0" w:color="auto"/>
        <w:bottom w:val="none" w:sz="0" w:space="0" w:color="auto"/>
        <w:right w:val="none" w:sz="0" w:space="0" w:color="auto"/>
      </w:divBdr>
    </w:div>
    <w:div w:id="1802765576">
      <w:bodyDiv w:val="1"/>
      <w:marLeft w:val="0"/>
      <w:marRight w:val="0"/>
      <w:marTop w:val="0"/>
      <w:marBottom w:val="0"/>
      <w:divBdr>
        <w:top w:val="none" w:sz="0" w:space="0" w:color="auto"/>
        <w:left w:val="none" w:sz="0" w:space="0" w:color="auto"/>
        <w:bottom w:val="none" w:sz="0" w:space="0" w:color="auto"/>
        <w:right w:val="none" w:sz="0" w:space="0" w:color="auto"/>
      </w:divBdr>
    </w:div>
    <w:div w:id="1864434159">
      <w:bodyDiv w:val="1"/>
      <w:marLeft w:val="0"/>
      <w:marRight w:val="0"/>
      <w:marTop w:val="0"/>
      <w:marBottom w:val="0"/>
      <w:divBdr>
        <w:top w:val="none" w:sz="0" w:space="0" w:color="auto"/>
        <w:left w:val="none" w:sz="0" w:space="0" w:color="auto"/>
        <w:bottom w:val="none" w:sz="0" w:space="0" w:color="auto"/>
        <w:right w:val="none" w:sz="0" w:space="0" w:color="auto"/>
      </w:divBdr>
    </w:div>
    <w:div w:id="1990013247">
      <w:bodyDiv w:val="1"/>
      <w:marLeft w:val="0"/>
      <w:marRight w:val="0"/>
      <w:marTop w:val="0"/>
      <w:marBottom w:val="0"/>
      <w:divBdr>
        <w:top w:val="none" w:sz="0" w:space="0" w:color="auto"/>
        <w:left w:val="none" w:sz="0" w:space="0" w:color="auto"/>
        <w:bottom w:val="none" w:sz="0" w:space="0" w:color="auto"/>
        <w:right w:val="none" w:sz="0" w:space="0" w:color="auto"/>
      </w:divBdr>
    </w:div>
    <w:div w:id="205831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44918-0845-443A-851D-647D66A0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3772</Words>
  <Characters>21506</Characters>
  <Application>Microsoft Office Word</Application>
  <DocSecurity>0</DocSecurity>
  <Lines>179</Lines>
  <Paragraphs>50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Bondioli</dc:creator>
  <cp:keywords/>
  <dc:description/>
  <cp:lastModifiedBy>CIAO</cp:lastModifiedBy>
  <cp:revision>25</cp:revision>
  <cp:lastPrinted>2017-01-27T09:09:00Z</cp:lastPrinted>
  <dcterms:created xsi:type="dcterms:W3CDTF">2016-11-09T10:42:00Z</dcterms:created>
  <dcterms:modified xsi:type="dcterms:W3CDTF">2017-01-27T09:09:00Z</dcterms:modified>
</cp:coreProperties>
</file>